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4AC8" w:rsidRDefault="008E18F1">
      <w:pPr>
        <w:ind w:right="368"/>
        <w:rPr>
          <w:rFonts w:asciiTheme="majorEastAsia" w:eastAsiaTheme="majorEastAsia" w:hAnsiTheme="majorEastAsia"/>
          <w:b/>
          <w:sz w:val="24"/>
          <w:szCs w:val="24"/>
        </w:rPr>
      </w:pPr>
      <w:r>
        <w:rPr>
          <w:rFonts w:asciiTheme="majorEastAsia" w:eastAsiaTheme="majorEastAsia" w:hAnsiTheme="majorEastAsia" w:hint="eastAsia"/>
          <w:b/>
          <w:sz w:val="24"/>
          <w:szCs w:val="24"/>
        </w:rPr>
        <w:t>证券代码：</w:t>
      </w:r>
      <w:sdt>
        <w:sdtPr>
          <w:rPr>
            <w:rFonts w:asciiTheme="majorEastAsia" w:eastAsiaTheme="majorEastAsia" w:hAnsiTheme="majorEastAsia" w:hint="eastAsia"/>
            <w:b/>
            <w:sz w:val="24"/>
            <w:szCs w:val="24"/>
          </w:rPr>
          <w:alias w:val="公司代码"/>
          <w:tag w:val="_GBC_138c01e0fe974213b7dbee2fd8863794"/>
          <w:id w:val="18756833"/>
          <w:lock w:val="sdtLocked"/>
          <w:placeholder>
            <w:docPart w:val="GBC22222222222222222222222222222"/>
          </w:placeholder>
        </w:sdtPr>
        <w:sdtEndPr/>
        <w:sdtContent>
          <w:r>
            <w:rPr>
              <w:rFonts w:asciiTheme="majorEastAsia" w:eastAsiaTheme="majorEastAsia" w:hAnsiTheme="majorEastAsia" w:hint="eastAsia"/>
              <w:b/>
              <w:sz w:val="24"/>
              <w:szCs w:val="24"/>
            </w:rPr>
            <w:t>600279</w:t>
          </w:r>
        </w:sdtContent>
      </w:sdt>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sidR="00E47B41">
        <w:rPr>
          <w:rFonts w:asciiTheme="majorEastAsia" w:eastAsiaTheme="majorEastAsia" w:hAnsiTheme="majorEastAsia"/>
          <w:b/>
          <w:sz w:val="24"/>
          <w:szCs w:val="24"/>
        </w:rPr>
        <w:t xml:space="preserve">   </w:t>
      </w:r>
      <w:r>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证券简称：</w:t>
      </w:r>
      <w:sdt>
        <w:sdtPr>
          <w:rPr>
            <w:rFonts w:asciiTheme="majorEastAsia" w:eastAsiaTheme="majorEastAsia" w:hAnsiTheme="majorEastAsia" w:hint="eastAsia"/>
            <w:b/>
            <w:sz w:val="24"/>
            <w:szCs w:val="24"/>
          </w:rPr>
          <w:alias w:val="公司简称"/>
          <w:tag w:val="_GBC_6ee4c2067d484d859d579e07119d67d5"/>
          <w:id w:val="20181787"/>
          <w:lock w:val="sdtLocked"/>
          <w:placeholder>
            <w:docPart w:val="GBC22222222222222222222222222222"/>
          </w:placeholder>
        </w:sdtPr>
        <w:sdtEndPr/>
        <w:sdtContent>
          <w:r>
            <w:rPr>
              <w:rFonts w:asciiTheme="majorEastAsia" w:eastAsiaTheme="majorEastAsia" w:hAnsiTheme="majorEastAsia" w:hint="eastAsia"/>
              <w:b/>
              <w:sz w:val="24"/>
              <w:szCs w:val="24"/>
            </w:rPr>
            <w:t>重庆港</w:t>
          </w:r>
        </w:sdtContent>
      </w:sdt>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sidR="00E47B41">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公告编号：</w:t>
      </w:r>
      <w:sdt>
        <w:sdtPr>
          <w:rPr>
            <w:rFonts w:asciiTheme="majorEastAsia" w:eastAsiaTheme="majorEastAsia" w:hAnsiTheme="majorEastAsia" w:hint="eastAsia"/>
            <w:b/>
            <w:sz w:val="24"/>
            <w:szCs w:val="24"/>
          </w:rPr>
          <w:alias w:val="临时公告编号"/>
          <w:tag w:val="_GBC_51438e46cb944a2bb6b9cb5e9d53d512"/>
          <w:id w:val="2956708"/>
          <w:lock w:val="sdtLocked"/>
          <w:placeholder>
            <w:docPart w:val="GBC22222222222222222222222222222"/>
          </w:placeholder>
        </w:sdtPr>
        <w:sdtEndPr/>
        <w:sdtContent>
          <w:r>
            <w:rPr>
              <w:rFonts w:asciiTheme="majorEastAsia" w:eastAsiaTheme="majorEastAsia" w:hAnsiTheme="majorEastAsia" w:hint="eastAsia"/>
              <w:b/>
              <w:sz w:val="24"/>
              <w:szCs w:val="24"/>
            </w:rPr>
            <w:t>2022-</w:t>
          </w:r>
          <w:r w:rsidR="00257C00">
            <w:rPr>
              <w:rFonts w:asciiTheme="majorEastAsia" w:eastAsiaTheme="majorEastAsia" w:hAnsiTheme="majorEastAsia"/>
              <w:b/>
              <w:sz w:val="24"/>
              <w:szCs w:val="24"/>
            </w:rPr>
            <w:t>026</w:t>
          </w:r>
        </w:sdtContent>
      </w:sdt>
    </w:p>
    <w:p w:rsidR="00BE4AC8" w:rsidRDefault="00BE4AC8">
      <w:pPr>
        <w:ind w:right="368"/>
        <w:jc w:val="right"/>
        <w:rPr>
          <w:rFonts w:asciiTheme="majorEastAsia" w:eastAsiaTheme="majorEastAsia" w:hAnsiTheme="majorEastAsia"/>
          <w:b/>
          <w:sz w:val="24"/>
          <w:szCs w:val="24"/>
        </w:rPr>
      </w:pPr>
    </w:p>
    <w:sdt>
      <w:sdtPr>
        <w:tag w:val="_GBC_e5bda077f0d143a5ae96b0c17026c0bd"/>
        <w:id w:val="30002050"/>
        <w:lock w:val="sdtLocked"/>
        <w:placeholder>
          <w:docPart w:val="GBC22222222222222222222222222222"/>
        </w:placeholder>
      </w:sdtPr>
      <w:sdtEndPr>
        <w:rPr>
          <w:rFonts w:asciiTheme="majorEastAsia" w:eastAsiaTheme="majorEastAsia" w:hAnsiTheme="majorEastAsia" w:hint="eastAsia"/>
          <w:b/>
          <w:color w:val="FF0000"/>
          <w:sz w:val="36"/>
          <w:szCs w:val="36"/>
        </w:rPr>
      </w:sdtEndPr>
      <w:sdtContent>
        <w:sdt>
          <w:sdtPr>
            <w:rPr>
              <w:rFonts w:asciiTheme="majorEastAsia" w:eastAsiaTheme="majorEastAsia" w:hAnsiTheme="majorEastAsia" w:hint="eastAsia"/>
              <w:b/>
              <w:color w:val="FF0000"/>
              <w:sz w:val="36"/>
              <w:szCs w:val="36"/>
            </w:rPr>
            <w:alias w:val="公司法定中文名称"/>
            <w:tag w:val="_GBC_e4161861fd03430c9cd011c3c6dff1ed"/>
            <w:id w:val="30002051"/>
            <w:lock w:val="sdtLocked"/>
            <w:placeholder>
              <w:docPart w:val="GBC22222222222222222222222222222"/>
            </w:placeholder>
            <w:dataBinding w:prefixMappings="xmlns:clcta-gie='clcta-gie'" w:xpath="/*/clcta-gie:GongSiFaDingZhongWenMingCheng[not(@periodRef)]" w:storeItemID="{688C5A64-A98D-41DA-8685-B71C516D1A56}"/>
            <w:text/>
          </w:sdtPr>
          <w:sdtEndPr/>
          <w:sdtContent>
            <w:p w:rsidR="002E7720" w:rsidRDefault="008E18F1" w:rsidP="002E7720">
              <w:pPr>
                <w:jc w:val="center"/>
                <w:rPr>
                  <w:rFonts w:asciiTheme="majorEastAsia" w:eastAsiaTheme="majorEastAsia" w:hAnsiTheme="majorEastAsia"/>
                  <w:b/>
                  <w:color w:val="FF0000"/>
                  <w:sz w:val="36"/>
                  <w:szCs w:val="36"/>
                </w:rPr>
              </w:pPr>
              <w:r>
                <w:rPr>
                  <w:rFonts w:asciiTheme="majorEastAsia" w:eastAsiaTheme="majorEastAsia" w:hAnsiTheme="majorEastAsia" w:hint="eastAsia"/>
                  <w:b/>
                  <w:color w:val="FF0000"/>
                  <w:sz w:val="36"/>
                  <w:szCs w:val="36"/>
                </w:rPr>
                <w:t>重庆港股份有限公司</w:t>
              </w:r>
            </w:p>
          </w:sdtContent>
        </w:sdt>
        <w:p w:rsidR="00BE4AC8" w:rsidRPr="002E7720" w:rsidRDefault="008E18F1" w:rsidP="002E7720">
          <w:pPr>
            <w:jc w:val="center"/>
            <w:rPr>
              <w:rFonts w:asciiTheme="majorEastAsia" w:eastAsiaTheme="majorEastAsia" w:hAnsiTheme="majorEastAsia"/>
              <w:b/>
              <w:color w:val="FF0000"/>
              <w:sz w:val="36"/>
              <w:szCs w:val="36"/>
            </w:rPr>
          </w:pPr>
          <w:r>
            <w:rPr>
              <w:rFonts w:asciiTheme="majorEastAsia" w:eastAsiaTheme="majorEastAsia" w:hAnsiTheme="majorEastAsia" w:hint="eastAsia"/>
              <w:b/>
              <w:color w:val="FF0000"/>
              <w:sz w:val="36"/>
              <w:szCs w:val="36"/>
              <w:shd w:val="solid" w:color="FFFFFF" w:fill="auto"/>
            </w:rPr>
            <w:t>关于召开</w:t>
          </w:r>
          <w:sdt>
            <w:sdtPr>
              <w:rPr>
                <w:rFonts w:asciiTheme="majorEastAsia" w:eastAsiaTheme="majorEastAsia" w:hAnsiTheme="majorEastAsia" w:hint="eastAsia"/>
                <w:b/>
                <w:color w:val="FF0000"/>
                <w:sz w:val="36"/>
                <w:szCs w:val="36"/>
                <w:shd w:val="solid" w:color="FFFFFF" w:fill="auto"/>
              </w:rPr>
              <w:alias w:val="公告标题"/>
              <w:tag w:val="_GBC_010101d618344fa5b92e76d0ebe88eb1"/>
              <w:id w:val="-465583300"/>
              <w:lock w:val="sdtLocked"/>
              <w:placeholder>
                <w:docPart w:val="GBC22222222222222222222222222222"/>
              </w:placeholder>
            </w:sdtPr>
            <w:sdtEndPr/>
            <w:sdtContent>
              <w:sdt>
                <w:sdtPr>
                  <w:rPr>
                    <w:rFonts w:asciiTheme="majorEastAsia" w:eastAsiaTheme="majorEastAsia" w:hAnsiTheme="majorEastAsia" w:hint="eastAsia"/>
                    <w:b/>
                    <w:color w:val="FF0000"/>
                    <w:sz w:val="36"/>
                    <w:szCs w:val="36"/>
                    <w:shd w:val="solid" w:color="FFFFFF" w:fill="auto"/>
                  </w:rPr>
                  <w:alias w:val="股东大会召开年度"/>
                  <w:tag w:val="_GBC_a9916c55a66d448495b318c4baea1a96"/>
                  <w:id w:val="994206"/>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6264D3">
                    <w:rPr>
                      <w:rFonts w:asciiTheme="majorEastAsia" w:eastAsiaTheme="majorEastAsia" w:hAnsiTheme="majorEastAsia"/>
                      <w:b/>
                      <w:color w:val="FF0000"/>
                      <w:sz w:val="36"/>
                      <w:szCs w:val="36"/>
                      <w:shd w:val="solid" w:color="FFFFFF" w:fill="auto"/>
                    </w:rPr>
                    <w:t>2022</w:t>
                  </w:r>
                </w:sdtContent>
              </w:sdt>
              <w:r>
                <w:rPr>
                  <w:rFonts w:asciiTheme="majorEastAsia" w:eastAsiaTheme="majorEastAsia" w:hAnsiTheme="majorEastAsia" w:hint="eastAsia"/>
                  <w:b/>
                  <w:color w:val="FF0000"/>
                  <w:sz w:val="36"/>
                  <w:szCs w:val="36"/>
                  <w:shd w:val="solid" w:color="FFFFFF" w:fill="auto"/>
                </w:rPr>
                <w:t>年第</w:t>
              </w:r>
              <w:sdt>
                <w:sdtPr>
                  <w:rPr>
                    <w:rFonts w:asciiTheme="majorEastAsia" w:eastAsiaTheme="majorEastAsia" w:hAnsiTheme="majorEastAsia" w:hint="eastAsia"/>
                    <w:b/>
                    <w:color w:val="FF0000"/>
                    <w:sz w:val="36"/>
                    <w:szCs w:val="36"/>
                    <w:shd w:val="solid" w:color="FFFFFF" w:fill="auto"/>
                  </w:rPr>
                  <w:alias w:val="股东大会届次"/>
                  <w:tag w:val="_GBC_156d4f1f784645cc85462cafa49a0866"/>
                  <w:id w:val="994216"/>
                  <w:lock w:val="sdtLocked"/>
                  <w:placeholder>
                    <w:docPart w:val="GBC22222222222222222222222222222"/>
                  </w:placeholder>
                  <w:dataBinding w:prefixMappings="xmlns:clcta-be='clcta-be'" w:xpath="/*/clcta-be:GuDongDaHuiJieCi[not(@periodRef)]" w:storeItemID="{688C5A64-A98D-41DA-8685-B71C516D1A56}"/>
                  <w:text/>
                </w:sdtPr>
                <w:sdtEndPr/>
                <w:sdtContent>
                  <w:r w:rsidR="006264D3">
                    <w:rPr>
                      <w:rFonts w:asciiTheme="majorEastAsia" w:eastAsiaTheme="majorEastAsia" w:hAnsiTheme="majorEastAsia" w:hint="eastAsia"/>
                      <w:b/>
                      <w:color w:val="FF0000"/>
                      <w:sz w:val="36"/>
                      <w:szCs w:val="36"/>
                      <w:shd w:val="solid" w:color="FFFFFF" w:fill="auto"/>
                    </w:rPr>
                    <w:t>一</w:t>
                  </w:r>
                </w:sdtContent>
              </w:sdt>
              <w:r>
                <w:rPr>
                  <w:rFonts w:asciiTheme="majorEastAsia" w:eastAsiaTheme="majorEastAsia" w:hAnsiTheme="majorEastAsia" w:hint="eastAsia"/>
                  <w:b/>
                  <w:color w:val="FF0000"/>
                  <w:sz w:val="36"/>
                  <w:szCs w:val="36"/>
                  <w:shd w:val="solid" w:color="FFFFFF" w:fill="auto"/>
                </w:rPr>
                <w:t>次临时股东大会</w:t>
              </w:r>
            </w:sdtContent>
          </w:sdt>
          <w:r>
            <w:rPr>
              <w:rFonts w:asciiTheme="majorEastAsia" w:eastAsiaTheme="majorEastAsia" w:hAnsiTheme="majorEastAsia" w:hint="eastAsia"/>
              <w:b/>
              <w:color w:val="FF0000"/>
              <w:sz w:val="36"/>
              <w:szCs w:val="36"/>
              <w:shd w:val="solid" w:color="FFFFFF" w:fill="auto"/>
            </w:rPr>
            <w:t>的通知</w:t>
          </w:r>
        </w:p>
      </w:sdtContent>
    </w:sdt>
    <w:p w:rsidR="00BE4AC8" w:rsidRDefault="00BE4AC8">
      <w:pPr>
        <w:jc w:val="center"/>
        <w:rPr>
          <w:rFonts w:asciiTheme="majorEastAsia" w:eastAsiaTheme="majorEastAsia" w:hAnsiTheme="majorEastAsia"/>
          <w:b/>
          <w:color w:val="FF0000"/>
          <w:sz w:val="36"/>
          <w:szCs w:val="36"/>
        </w:rPr>
      </w:pPr>
    </w:p>
    <w:tbl>
      <w:tblPr>
        <w:tblStyle w:val="a6"/>
        <w:tblW w:w="0" w:type="auto"/>
        <w:tblLook w:val="04A0" w:firstRow="1" w:lastRow="0" w:firstColumn="1" w:lastColumn="0" w:noHBand="0" w:noVBand="1"/>
      </w:tblPr>
      <w:tblGrid>
        <w:gridCol w:w="8296"/>
      </w:tblGrid>
      <w:sdt>
        <w:sdtPr>
          <w:rPr>
            <w:rFonts w:ascii="仿宋_GB2312" w:eastAsia="仿宋_GB2312" w:hAnsi="宋体" w:hint="eastAsia"/>
            <w:sz w:val="24"/>
          </w:rPr>
          <w:alias w:val="模块:本公司董事会及全体董事保证本公告内容不存在任何虚假记载、误导..."/>
          <w:tag w:val="_GBC_d6eca3e437a744ddb0979149c5d154fb"/>
          <w:id w:val="32038753"/>
          <w:lock w:val="sdtLocked"/>
          <w:placeholder>
            <w:docPart w:val="GBC11111111111111111111111111111"/>
          </w:placeholder>
        </w:sdtPr>
        <w:sdtEndPr/>
        <w:sdtContent>
          <w:tr w:rsidR="00BE4AC8" w:rsidTr="00343874">
            <w:tc>
              <w:tcPr>
                <w:tcW w:w="8522" w:type="dxa"/>
              </w:tcPr>
              <w:p w:rsidR="00BE4AC8" w:rsidRDefault="008E18F1">
                <w:pPr>
                  <w:autoSpaceDE w:val="0"/>
                  <w:autoSpaceDN w:val="0"/>
                  <w:adjustRightInd w:val="0"/>
                  <w:snapToGrid w:val="0"/>
                  <w:spacing w:line="360" w:lineRule="auto"/>
                  <w:ind w:firstLineChars="200" w:firstLine="480"/>
                  <w:rPr>
                    <w:rFonts w:ascii="仿宋_GB2312" w:eastAsia="仿宋_GB2312" w:hAnsi="宋体"/>
                    <w:sz w:val="24"/>
                  </w:rPr>
                </w:pPr>
                <w:r>
                  <w:rPr>
                    <w:rFonts w:ascii="仿宋_GB2312" w:eastAsia="仿宋_GB2312" w:hAnsi="宋体" w:hint="eastAsia"/>
                    <w:sz w:val="24"/>
                  </w:rPr>
                  <w:t>本公司董事会及全体董事保证本公告内容不存在任何虚假记载、误导性陈述或者重大遗漏，并对其内容的真实性、准确性和完整性承担个别及连带责任。</w:t>
                </w:r>
              </w:p>
            </w:tc>
          </w:tr>
        </w:sdtContent>
      </w:sdt>
    </w:tbl>
    <w:p w:rsidR="00BE4AC8" w:rsidRDefault="00BE4AC8">
      <w:pPr>
        <w:autoSpaceDE w:val="0"/>
        <w:autoSpaceDN w:val="0"/>
        <w:adjustRightInd w:val="0"/>
        <w:snapToGrid w:val="0"/>
        <w:spacing w:line="360" w:lineRule="auto"/>
        <w:ind w:firstLineChars="200" w:firstLine="480"/>
        <w:rPr>
          <w:rFonts w:ascii="仿宋_GB2312" w:eastAsia="仿宋_GB2312" w:hAnsi="宋体"/>
          <w:sz w:val="24"/>
        </w:rPr>
      </w:pPr>
    </w:p>
    <w:p w:rsidR="00BE4AC8" w:rsidRDefault="008E18F1">
      <w:pPr>
        <w:pStyle w:val="1"/>
        <w:keepNext w:val="0"/>
        <w:keepLines w:val="0"/>
        <w:ind w:leftChars="200" w:left="420" w:firstLineChars="46" w:firstLine="111"/>
        <w:rPr>
          <w:rFonts w:ascii="Calibri" w:eastAsia="宋体" w:hAnsi="Calibri" w:cs="Times New Roman"/>
          <w:kern w:val="0"/>
          <w:sz w:val="24"/>
          <w:szCs w:val="24"/>
        </w:rPr>
      </w:pPr>
      <w:r>
        <w:rPr>
          <w:rFonts w:ascii="Calibri" w:eastAsia="宋体" w:hAnsi="Calibri" w:cs="Times New Roman" w:hint="eastAsia"/>
          <w:kern w:val="0"/>
          <w:sz w:val="24"/>
          <w:szCs w:val="24"/>
        </w:rPr>
        <w:t>重要内容提示：</w:t>
      </w:r>
    </w:p>
    <w:p w:rsidR="00BE4AC8" w:rsidRDefault="008E18F1">
      <w:pPr>
        <w:pStyle w:val="a5"/>
        <w:numPr>
          <w:ilvl w:val="0"/>
          <w:numId w:val="1"/>
        </w:numPr>
        <w:autoSpaceDE w:val="0"/>
        <w:autoSpaceDN w:val="0"/>
        <w:adjustRightInd w:val="0"/>
        <w:snapToGrid w:val="0"/>
        <w:spacing w:line="360" w:lineRule="auto"/>
        <w:ind w:firstLineChars="0"/>
        <w:rPr>
          <w:rFonts w:ascii="仿宋_GB2312" w:eastAsia="仿宋_GB2312" w:hAnsi="宋体"/>
          <w:sz w:val="24"/>
        </w:rPr>
      </w:pPr>
      <w:r>
        <w:rPr>
          <w:rFonts w:ascii="宋体" w:eastAsia="宋体" w:hAnsi="宋体" w:cs="宋体"/>
          <w:color w:val="000000"/>
          <w:kern w:val="0"/>
          <w:sz w:val="24"/>
        </w:rPr>
        <w:t>股东大会召开日期</w:t>
      </w:r>
      <w:r>
        <w:rPr>
          <w:rFonts w:ascii="宋体" w:eastAsia="宋体" w:hAnsi="宋体" w:cs="宋体" w:hint="eastAsia"/>
          <w:color w:val="000000"/>
          <w:kern w:val="0"/>
          <w:sz w:val="24"/>
        </w:rPr>
        <w:t>：</w:t>
      </w:r>
      <w:sdt>
        <w:sdtPr>
          <w:rPr>
            <w:rFonts w:ascii="宋体" w:hAnsi="宋体" w:cs="宋体" w:hint="eastAsia"/>
            <w:kern w:val="0"/>
            <w:sz w:val="24"/>
          </w:rPr>
          <w:alias w:val="股东大会召开时间"/>
          <w:tag w:val="_GBC_93886c7b0bc945109c5d8c7f7bfe058a"/>
          <w:id w:val="19560736"/>
          <w:lock w:val="sdtLocked"/>
          <w:placeholder>
            <w:docPart w:val="GBC22222222222222222222222222222"/>
          </w:placeholder>
          <w:dataBinding w:prefixMappings="xmlns:clcta-be='clcta-be'" w:xpath="/*/clcta-be:GuDongDaHuiZhaoKaiShiJian" w:storeItemID="{688C5A64-A98D-41DA-8685-B71C516D1A56}"/>
          <w:date w:fullDate="2022-08-30T00:00:00Z">
            <w:dateFormat w:val="yyyy'年'M'月'd'日'"/>
            <w:lid w:val="zh-CN"/>
            <w:storeMappedDataAs w:val="dateTime"/>
            <w:calendar w:val="gregorian"/>
          </w:date>
        </w:sdtPr>
        <w:sdtEndPr/>
        <w:sdtContent>
          <w:r w:rsidR="008D7AA1">
            <w:rPr>
              <w:rFonts w:ascii="宋体" w:hAnsi="宋体" w:cs="宋体" w:hint="eastAsia"/>
              <w:kern w:val="0"/>
              <w:sz w:val="24"/>
            </w:rPr>
            <w:t>2022年8月30日</w:t>
          </w:r>
        </w:sdtContent>
      </w:sdt>
    </w:p>
    <w:sdt>
      <w:sdtPr>
        <w:rPr>
          <w:rFonts w:ascii="宋体" w:eastAsia="宋体" w:hAnsi="宋体" w:cs="宋体" w:hint="eastAsia"/>
          <w:color w:val="000000"/>
          <w:kern w:val="0"/>
          <w:sz w:val="24"/>
        </w:rPr>
        <w:alias w:val="选项模块:本次股东大会采用的网络投票系统：上海证券交易所上市公司股东大..."/>
        <w:tag w:val="_GBC_8cb8edc4279b41328f36a93cac034473"/>
        <w:id w:val="2863434"/>
        <w:lock w:val="sdtLocked"/>
        <w:placeholder>
          <w:docPart w:val="GBC22222222222222222222222222222"/>
        </w:placeholder>
      </w:sdtPr>
      <w:sdtEndPr/>
      <w:sdtContent>
        <w:p w:rsidR="00BE4AC8" w:rsidRDefault="008E18F1">
          <w:pPr>
            <w:numPr>
              <w:ilvl w:val="0"/>
              <w:numId w:val="1"/>
            </w:numPr>
            <w:autoSpaceDE w:val="0"/>
            <w:autoSpaceDN w:val="0"/>
            <w:adjustRightInd w:val="0"/>
            <w:snapToGrid w:val="0"/>
            <w:spacing w:line="360" w:lineRule="auto"/>
            <w:ind w:rightChars="40" w:right="84"/>
            <w:rPr>
              <w:rFonts w:ascii="宋体" w:eastAsia="宋体" w:hAnsi="宋体" w:cs="宋体"/>
              <w:color w:val="000000"/>
              <w:kern w:val="0"/>
              <w:sz w:val="24"/>
            </w:rPr>
          </w:pPr>
          <w:r>
            <w:rPr>
              <w:rFonts w:ascii="宋体" w:eastAsia="宋体" w:hAnsi="宋体" w:cs="宋体" w:hint="eastAsia"/>
              <w:color w:val="000000"/>
              <w:kern w:val="0"/>
              <w:sz w:val="24"/>
            </w:rPr>
            <w:t>本次股东大会</w:t>
          </w:r>
          <w:r>
            <w:rPr>
              <w:rFonts w:ascii="Wingdings" w:hAnsi="Wingdings" w:cs="宋体"/>
              <w:kern w:val="0"/>
              <w:sz w:val="24"/>
            </w:rPr>
            <w:t>采用的网络投票系统</w:t>
          </w:r>
          <w:r>
            <w:rPr>
              <w:rFonts w:ascii="宋体" w:eastAsia="宋体" w:hAnsi="宋体" w:cs="宋体" w:hint="eastAsia"/>
              <w:color w:val="000000"/>
              <w:kern w:val="0"/>
              <w:sz w:val="24"/>
            </w:rPr>
            <w:t>：</w:t>
          </w:r>
          <w:sdt>
            <w:sdtPr>
              <w:rPr>
                <w:rFonts w:ascii="宋体" w:eastAsia="宋体" w:hAnsi="宋体" w:cs="宋体" w:hint="eastAsia"/>
                <w:color w:val="000000"/>
                <w:kern w:val="0"/>
                <w:sz w:val="24"/>
              </w:rPr>
              <w:alias w:val="股东大会采用网络投票系统"/>
              <w:tag w:val="_GBC_1bda819e85f8491e8bbc629d3ea315f7"/>
              <w:id w:val="2863401"/>
              <w:lock w:val="sdtLocked"/>
              <w:placeholder>
                <w:docPart w:val="GBC22222222222222222222222222222"/>
              </w:placeholder>
            </w:sdtPr>
            <w:sdtEndPr/>
            <w:sdtContent>
              <w:r>
                <w:rPr>
                  <w:rFonts w:ascii="宋体" w:eastAsia="宋体" w:hAnsi="宋体" w:cs="宋体" w:hint="eastAsia"/>
                  <w:color w:val="000000"/>
                  <w:kern w:val="0"/>
                  <w:sz w:val="24"/>
                </w:rPr>
                <w:t>上海证券交易所股东大会网络投票系统</w:t>
              </w:r>
            </w:sdtContent>
          </w:sdt>
          <w:r>
            <w:rPr>
              <w:rFonts w:ascii="宋体" w:eastAsia="宋体" w:hAnsi="宋体" w:cs="宋体" w:hint="eastAsia"/>
              <w:color w:val="000000"/>
              <w:kern w:val="0"/>
              <w:sz w:val="24"/>
            </w:rPr>
            <w:t xml:space="preserve"> </w:t>
          </w:r>
        </w:p>
      </w:sdtContent>
    </w:sdt>
    <w:p w:rsidR="00BE4AC8" w:rsidRDefault="008E18F1">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召开会议的基本情况</w:t>
      </w:r>
    </w:p>
    <w:p w:rsidR="00BE4AC8" w:rsidRDefault="008E18F1">
      <w:pPr>
        <w:pStyle w:val="2"/>
        <w:keepNext w:val="0"/>
        <w:keepLines w:val="0"/>
        <w:numPr>
          <w:ilvl w:val="0"/>
          <w:numId w:val="12"/>
        </w:numPr>
        <w:spacing w:line="415" w:lineRule="auto"/>
        <w:rPr>
          <w:b w:val="0"/>
          <w:kern w:val="0"/>
          <w:sz w:val="24"/>
          <w:szCs w:val="24"/>
        </w:rPr>
      </w:pPr>
      <w:r>
        <w:rPr>
          <w:rFonts w:hint="eastAsia"/>
          <w:b w:val="0"/>
          <w:kern w:val="0"/>
          <w:sz w:val="24"/>
          <w:szCs w:val="24"/>
        </w:rPr>
        <w:t>股东大会类型和届次</w:t>
      </w:r>
    </w:p>
    <w:sdt>
      <w:sdtPr>
        <w:rPr>
          <w:rFonts w:hint="eastAsia"/>
          <w:sz w:val="24"/>
          <w:szCs w:val="24"/>
        </w:rPr>
        <w:alias w:val=""/>
        <w:tag w:val="_GBC_7d395fe4e4094149a36da68f2b96c770"/>
        <w:id w:val="30914188"/>
        <w:lock w:val="sdtLocked"/>
        <w:placeholder>
          <w:docPart w:val="GBC22222222222222222222222222222"/>
        </w:placeholder>
      </w:sdtPr>
      <w:sdtEndPr/>
      <w:sdtContent>
        <w:p w:rsidR="00BE4AC8" w:rsidRPr="0032603D" w:rsidRDefault="002510F4">
          <w:pPr>
            <w:rPr>
              <w:sz w:val="24"/>
              <w:szCs w:val="24"/>
            </w:rPr>
          </w:pPr>
          <w:sdt>
            <w:sdtPr>
              <w:rPr>
                <w:rFonts w:hint="eastAsia"/>
                <w:sz w:val="24"/>
                <w:szCs w:val="24"/>
              </w:rPr>
              <w:alias w:val="股东大会召开年度"/>
              <w:tag w:val="_GBC_b05c101bf348408e837555bbb916e46e"/>
              <w:id w:val="24110140"/>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6264D3">
                <w:rPr>
                  <w:rFonts w:hint="eastAsia"/>
                  <w:sz w:val="24"/>
                  <w:szCs w:val="24"/>
                </w:rPr>
                <w:t>2022</w:t>
              </w:r>
            </w:sdtContent>
          </w:sdt>
          <w:r w:rsidR="008E18F1">
            <w:rPr>
              <w:rFonts w:hint="eastAsia"/>
              <w:sz w:val="24"/>
              <w:szCs w:val="24"/>
            </w:rPr>
            <w:t>年第</w:t>
          </w:r>
          <w:sdt>
            <w:sdtPr>
              <w:rPr>
                <w:rFonts w:hint="eastAsia"/>
                <w:sz w:val="24"/>
                <w:szCs w:val="24"/>
              </w:rPr>
              <w:alias w:val="股东大会届次"/>
              <w:tag w:val="_GBC_62bbc6b707504444b3822ece48dec4f7"/>
              <w:id w:val="24110143"/>
              <w:lock w:val="sdtLocked"/>
              <w:placeholder>
                <w:docPart w:val="GBC22222222222222222222222222222"/>
              </w:placeholder>
              <w:dataBinding w:prefixMappings="xmlns:clcta-be='clcta-be'" w:xpath="/*/clcta-be:GuDongDaHuiJieCi[not(@periodRef)]" w:storeItemID="{688C5A64-A98D-41DA-8685-B71C516D1A56}"/>
              <w:text/>
            </w:sdtPr>
            <w:sdtEndPr/>
            <w:sdtContent>
              <w:r w:rsidR="006264D3">
                <w:rPr>
                  <w:rFonts w:hint="eastAsia"/>
                  <w:sz w:val="24"/>
                  <w:szCs w:val="24"/>
                </w:rPr>
                <w:t>一</w:t>
              </w:r>
            </w:sdtContent>
          </w:sdt>
          <w:r w:rsidR="008E18F1">
            <w:rPr>
              <w:rFonts w:hint="eastAsia"/>
              <w:sz w:val="24"/>
              <w:szCs w:val="24"/>
            </w:rPr>
            <w:t>次临时股东大会</w:t>
          </w:r>
        </w:p>
      </w:sdtContent>
    </w:sdt>
    <w:p w:rsidR="00BE4AC8" w:rsidRDefault="008E18F1">
      <w:pPr>
        <w:pStyle w:val="2"/>
        <w:keepNext w:val="0"/>
        <w:keepLines w:val="0"/>
        <w:numPr>
          <w:ilvl w:val="0"/>
          <w:numId w:val="12"/>
        </w:numPr>
        <w:spacing w:line="415" w:lineRule="auto"/>
        <w:rPr>
          <w:b w:val="0"/>
          <w:kern w:val="0"/>
          <w:sz w:val="24"/>
          <w:szCs w:val="24"/>
        </w:rPr>
      </w:pPr>
      <w:r>
        <w:rPr>
          <w:rFonts w:hint="eastAsia"/>
          <w:b w:val="0"/>
          <w:kern w:val="0"/>
          <w:sz w:val="24"/>
          <w:szCs w:val="24"/>
        </w:rPr>
        <w:t>股东大会召集人：</w:t>
      </w:r>
      <w:r>
        <w:rPr>
          <w:rFonts w:hint="eastAsia"/>
          <w:b w:val="0"/>
          <w:sz w:val="24"/>
          <w:szCs w:val="24"/>
        </w:rPr>
        <w:t>董事会</w:t>
      </w:r>
    </w:p>
    <w:p w:rsidR="00BE4AC8" w:rsidRDefault="008E18F1">
      <w:pPr>
        <w:pStyle w:val="2"/>
        <w:keepNext w:val="0"/>
        <w:keepLines w:val="0"/>
        <w:numPr>
          <w:ilvl w:val="0"/>
          <w:numId w:val="12"/>
        </w:numPr>
        <w:spacing w:line="415" w:lineRule="auto"/>
        <w:rPr>
          <w:b w:val="0"/>
          <w:kern w:val="0"/>
          <w:sz w:val="24"/>
          <w:szCs w:val="24"/>
        </w:rPr>
      </w:pPr>
      <w:r>
        <w:rPr>
          <w:rFonts w:hint="eastAsia"/>
          <w:b w:val="0"/>
          <w:kern w:val="0"/>
          <w:sz w:val="24"/>
          <w:szCs w:val="24"/>
        </w:rPr>
        <w:t>投票方式：</w:t>
      </w:r>
      <w:r>
        <w:rPr>
          <w:rFonts w:ascii="宋体" w:hAnsi="宋体" w:cs="宋体" w:hint="eastAsia"/>
          <w:b w:val="0"/>
          <w:kern w:val="0"/>
          <w:sz w:val="24"/>
        </w:rPr>
        <w:t>本次股东大会所采用的表决方式是现场投票和网络投票相结合的方式</w:t>
      </w:r>
    </w:p>
    <w:p w:rsidR="00BE4AC8" w:rsidRDefault="008E18F1">
      <w:pPr>
        <w:pStyle w:val="2"/>
        <w:keepNext w:val="0"/>
        <w:keepLines w:val="0"/>
        <w:numPr>
          <w:ilvl w:val="0"/>
          <w:numId w:val="12"/>
        </w:numPr>
        <w:spacing w:line="415" w:lineRule="auto"/>
        <w:rPr>
          <w:b w:val="0"/>
          <w:kern w:val="0"/>
          <w:sz w:val="24"/>
          <w:szCs w:val="24"/>
        </w:rPr>
      </w:pPr>
      <w:r>
        <w:rPr>
          <w:rFonts w:hint="eastAsia"/>
          <w:b w:val="0"/>
          <w:kern w:val="0"/>
          <w:sz w:val="24"/>
          <w:szCs w:val="24"/>
        </w:rPr>
        <w:t>现场会议召开的日期、时间和地点</w:t>
      </w:r>
    </w:p>
    <w:p w:rsidR="00BE4AC8" w:rsidRDefault="008E18F1">
      <w:pPr>
        <w:pStyle w:val="a5"/>
        <w:ind w:left="420" w:firstLineChars="0" w:firstLine="0"/>
        <w:rPr>
          <w:sz w:val="24"/>
          <w:szCs w:val="24"/>
        </w:rPr>
      </w:pPr>
      <w:r>
        <w:rPr>
          <w:rFonts w:hint="eastAsia"/>
          <w:sz w:val="24"/>
          <w:szCs w:val="24"/>
        </w:rPr>
        <w:t>召开的日期时间：</w:t>
      </w:r>
      <w:sdt>
        <w:sdtPr>
          <w:rPr>
            <w:rFonts w:asciiTheme="minorEastAsia" w:hAnsiTheme="minorEastAsia" w:hint="eastAsia"/>
            <w:sz w:val="24"/>
            <w:szCs w:val="24"/>
          </w:rPr>
          <w:alias w:val="股东大会召开时间"/>
          <w:tag w:val="_GBC_f9def81ac8ac405d8913a6b668c56c70"/>
          <w:id w:val="2344315"/>
          <w:lock w:val="sdtLocked"/>
          <w:placeholder>
            <w:docPart w:val="GBC22222222222222222222222222222"/>
          </w:placeholder>
          <w:dataBinding w:prefixMappings="xmlns:clcta-be='clcta-be'" w:xpath="/*/clcta-be:GuDongDaHuiZhaoKaiShiJian" w:storeItemID="{688C5A64-A98D-41DA-8685-B71C516D1A56}"/>
          <w:date w:fullDate="2022-08-30T00:00:00Z">
            <w:dateFormat w:val="yyyy'年'M'月'd'日'"/>
            <w:lid w:val="zh-CN"/>
            <w:storeMappedDataAs w:val="dateTime"/>
            <w:calendar w:val="gregorian"/>
          </w:date>
        </w:sdtPr>
        <w:sdtEndPr/>
        <w:sdtContent>
          <w:r w:rsidR="008D7AA1">
            <w:rPr>
              <w:rFonts w:asciiTheme="minorEastAsia" w:hAnsiTheme="minorEastAsia" w:hint="eastAsia"/>
              <w:sz w:val="24"/>
              <w:szCs w:val="24"/>
            </w:rPr>
            <w:t>2022年8月30日</w:t>
          </w:r>
        </w:sdtContent>
      </w:sdt>
      <w:r>
        <w:rPr>
          <w:rFonts w:asciiTheme="minorEastAsia" w:hAnsiTheme="minorEastAsia" w:hint="eastAsia"/>
          <w:sz w:val="24"/>
          <w:szCs w:val="24"/>
        </w:rPr>
        <w:t xml:space="preserve">  </w:t>
      </w:r>
      <w:sdt>
        <w:sdtPr>
          <w:rPr>
            <w:rFonts w:asciiTheme="minorEastAsia" w:hAnsiTheme="minorEastAsia" w:hint="eastAsia"/>
            <w:sz w:val="24"/>
            <w:szCs w:val="24"/>
          </w:rPr>
          <w:alias w:val="股东大会现场会议召开时间"/>
          <w:tag w:val="_GBC_3e6767cf02d74bf08c2f2f8d0c80be7f"/>
          <w:id w:val="5103651"/>
          <w:lock w:val="sdtLocked"/>
          <w:placeholder>
            <w:docPart w:val="GBC22222222222222222222222222222"/>
          </w:placeholder>
        </w:sdtPr>
        <w:sdtEndPr>
          <w:rPr>
            <w:rFonts w:asciiTheme="minorHAnsi" w:hAnsiTheme="minorHAnsi"/>
          </w:rPr>
        </w:sdtEndPr>
        <w:sdtContent>
          <w:r w:rsidR="006264D3">
            <w:rPr>
              <w:rFonts w:asciiTheme="minorEastAsia" w:hAnsiTheme="minorEastAsia"/>
              <w:sz w:val="24"/>
              <w:szCs w:val="24"/>
            </w:rPr>
            <w:t>14</w:t>
          </w:r>
          <w:r>
            <w:rPr>
              <w:rFonts w:asciiTheme="minorEastAsia" w:hAnsiTheme="minorEastAsia" w:hint="eastAsia"/>
              <w:sz w:val="24"/>
              <w:szCs w:val="24"/>
            </w:rPr>
            <w:t>点</w:t>
          </w:r>
          <w:r w:rsidR="006264D3">
            <w:rPr>
              <w:rFonts w:asciiTheme="minorEastAsia" w:hAnsiTheme="minorEastAsia"/>
              <w:sz w:val="24"/>
              <w:szCs w:val="24"/>
            </w:rPr>
            <w:t>30</w:t>
          </w:r>
          <w:r>
            <w:rPr>
              <w:rFonts w:asciiTheme="minorEastAsia" w:hAnsiTheme="minorEastAsia" w:hint="eastAsia"/>
              <w:sz w:val="24"/>
              <w:szCs w:val="24"/>
            </w:rPr>
            <w:t>分</w:t>
          </w:r>
        </w:sdtContent>
      </w:sdt>
    </w:p>
    <w:p w:rsidR="00BE4AC8" w:rsidRDefault="008E18F1">
      <w:pPr>
        <w:pStyle w:val="a5"/>
        <w:ind w:left="420" w:firstLineChars="0" w:firstLine="0"/>
        <w:rPr>
          <w:sz w:val="24"/>
          <w:szCs w:val="24"/>
        </w:rPr>
      </w:pPr>
      <w:r>
        <w:rPr>
          <w:rFonts w:hint="eastAsia"/>
          <w:sz w:val="24"/>
          <w:szCs w:val="24"/>
        </w:rPr>
        <w:t>召开地点：</w:t>
      </w:r>
      <w:sdt>
        <w:sdtPr>
          <w:rPr>
            <w:rFonts w:hint="eastAsia"/>
            <w:sz w:val="24"/>
            <w:szCs w:val="24"/>
          </w:rPr>
          <w:alias w:val="股东大会现场会议召开地点"/>
          <w:tag w:val="_GBC_08e4769543c64e3fa8c7571d4326782a"/>
          <w:id w:val="24110166"/>
          <w:lock w:val="sdtLocked"/>
          <w:placeholder>
            <w:docPart w:val="GBC22222222222222222222222222222"/>
          </w:placeholder>
        </w:sdtPr>
        <w:sdtEndPr/>
        <w:sdtContent>
          <w:r w:rsidR="006264D3" w:rsidRPr="006264D3">
            <w:rPr>
              <w:rFonts w:ascii="宋体" w:eastAsia="宋体" w:hAnsi="宋体" w:hint="eastAsia"/>
              <w:sz w:val="24"/>
              <w:szCs w:val="24"/>
            </w:rPr>
            <w:t>重庆市江北区海尔路298号公司二楼一会议室</w:t>
          </w:r>
        </w:sdtContent>
      </w:sdt>
    </w:p>
    <w:p w:rsidR="00BE4AC8" w:rsidRDefault="008E18F1">
      <w:pPr>
        <w:pStyle w:val="2"/>
        <w:keepNext w:val="0"/>
        <w:keepLines w:val="0"/>
        <w:numPr>
          <w:ilvl w:val="0"/>
          <w:numId w:val="12"/>
        </w:numPr>
        <w:spacing w:line="415" w:lineRule="auto"/>
        <w:rPr>
          <w:b w:val="0"/>
          <w:kern w:val="0"/>
          <w:sz w:val="24"/>
          <w:szCs w:val="24"/>
        </w:rPr>
      </w:pPr>
      <w:r>
        <w:rPr>
          <w:rFonts w:hint="eastAsia"/>
          <w:b w:val="0"/>
          <w:kern w:val="0"/>
          <w:sz w:val="24"/>
          <w:szCs w:val="24"/>
        </w:rPr>
        <w:t>网络投票的系统、起止日期和投票时间。</w:t>
      </w:r>
    </w:p>
    <w:sdt>
      <w:sdtPr>
        <w:rPr>
          <w:rFonts w:hint="eastAsia"/>
          <w:sz w:val="24"/>
          <w:szCs w:val="24"/>
        </w:rPr>
        <w:alias w:val="选项模块:网络投票系统：上海证券交易所股东大会网络投票系统网..."/>
        <w:tag w:val="_GBC_8b8cd4e58c3244b99c8db7fa743da007"/>
        <w:id w:val="2863484"/>
        <w:lock w:val="sdtLocked"/>
        <w:placeholder>
          <w:docPart w:val="GBC22222222222222222222222222222"/>
        </w:placeholder>
      </w:sdtPr>
      <w:sdtEndPr>
        <w:rPr>
          <w:rFonts w:asciiTheme="minorEastAsia" w:hAnsiTheme="minorEastAsia"/>
        </w:rPr>
      </w:sdtEndPr>
      <w:sdtContent>
        <w:p w:rsidR="00BE4AC8" w:rsidRDefault="008E18F1">
          <w:pPr>
            <w:rPr>
              <w:sz w:val="24"/>
              <w:szCs w:val="24"/>
            </w:rPr>
          </w:pPr>
          <w:r>
            <w:rPr>
              <w:rFonts w:hint="eastAsia"/>
              <w:sz w:val="24"/>
              <w:szCs w:val="24"/>
            </w:rPr>
            <w:tab/>
          </w:r>
          <w:r>
            <w:rPr>
              <w:rFonts w:hint="eastAsia"/>
              <w:sz w:val="24"/>
              <w:szCs w:val="24"/>
            </w:rPr>
            <w:t>网络投票系统：</w:t>
          </w:r>
          <w:sdt>
            <w:sdtPr>
              <w:rPr>
                <w:rFonts w:hint="eastAsia"/>
                <w:sz w:val="24"/>
                <w:szCs w:val="24"/>
              </w:rPr>
              <w:alias w:val="股东大会采用网络投票系统"/>
              <w:tag w:val="_GBC_37af49947157486e9eb69f6f271e3805"/>
              <w:id w:val="22304867"/>
              <w:lock w:val="sdtLocked"/>
              <w:placeholder>
                <w:docPart w:val="GBC22222222222222222222222222222"/>
              </w:placeholder>
            </w:sdtPr>
            <w:sdtEndPr/>
            <w:sdtContent>
              <w:r>
                <w:rPr>
                  <w:rFonts w:hint="eastAsia"/>
                  <w:sz w:val="24"/>
                  <w:szCs w:val="24"/>
                </w:rPr>
                <w:t>上海证券交易所股东大会网络投票系统</w:t>
              </w:r>
            </w:sdtContent>
          </w:sdt>
        </w:p>
        <w:p w:rsidR="00BE4AC8" w:rsidRDefault="008E18F1">
          <w:pPr>
            <w:adjustRightIn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网络投票起止时间：自</w:t>
          </w:r>
          <w:sdt>
            <w:sdtPr>
              <w:rPr>
                <w:rFonts w:ascii="宋体" w:hAnsi="宋体" w:cs="宋体" w:hint="eastAsia"/>
                <w:kern w:val="0"/>
                <w:sz w:val="24"/>
                <w:szCs w:val="24"/>
              </w:rPr>
              <w:alias w:val="股东大会投票日期"/>
              <w:tag w:val="_GBC_4e8762e6c8244fd3a39a5ee8a8010fd4"/>
              <w:id w:val="2344293"/>
              <w:lock w:val="sdtLocked"/>
              <w:placeholder>
                <w:docPart w:val="GBC22222222222222222222222222222"/>
              </w:placeholder>
              <w:date w:fullDate="2022-08-30T00:00:00Z">
                <w:dateFormat w:val="yyyy'年'M'月'd'日'"/>
                <w:lid w:val="zh-CN"/>
                <w:storeMappedDataAs w:val="dateTime"/>
                <w:calendar w:val="gregorian"/>
              </w:date>
            </w:sdtPr>
            <w:sdtEndPr/>
            <w:sdtContent>
              <w:r w:rsidR="008D7AA1">
                <w:rPr>
                  <w:rFonts w:ascii="宋体" w:hAnsi="宋体" w:cs="宋体" w:hint="eastAsia"/>
                  <w:kern w:val="0"/>
                  <w:sz w:val="24"/>
                  <w:szCs w:val="24"/>
                </w:rPr>
                <w:t>2022年8月30日</w:t>
              </w:r>
            </w:sdtContent>
          </w:sdt>
        </w:p>
        <w:p w:rsidR="00BE4AC8" w:rsidRDefault="008E18F1">
          <w:pPr>
            <w:adjustRightIn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 xml:space="preserve">                  至</w:t>
          </w:r>
          <w:sdt>
            <w:sdtPr>
              <w:rPr>
                <w:rFonts w:ascii="宋体" w:hAnsi="宋体" w:cs="宋体" w:hint="eastAsia"/>
                <w:kern w:val="0"/>
                <w:sz w:val="24"/>
                <w:szCs w:val="24"/>
              </w:rPr>
              <w:alias w:val="网络投票截止日期"/>
              <w:tag w:val="_GBC_c369d508c3b949c8aab96c4cd72d9dcb"/>
              <w:id w:val="2344297"/>
              <w:lock w:val="sdtLocked"/>
              <w:placeholder>
                <w:docPart w:val="GBC22222222222222222222222222222"/>
              </w:placeholder>
              <w:date w:fullDate="2022-08-30T00:00:00Z">
                <w:dateFormat w:val="yyyy'年'M'月'd'日'"/>
                <w:lid w:val="zh-CN"/>
                <w:storeMappedDataAs w:val="dateTime"/>
                <w:calendar w:val="gregorian"/>
              </w:date>
            </w:sdtPr>
            <w:sdtEndPr/>
            <w:sdtContent>
              <w:r w:rsidR="008D7AA1">
                <w:rPr>
                  <w:rFonts w:ascii="宋体" w:hAnsi="宋体" w:cs="宋体" w:hint="eastAsia"/>
                  <w:kern w:val="0"/>
                  <w:sz w:val="24"/>
                  <w:szCs w:val="24"/>
                </w:rPr>
                <w:t>2022年8月30日</w:t>
              </w:r>
            </w:sdtContent>
          </w:sdt>
        </w:p>
        <w:p w:rsidR="00BE4AC8" w:rsidRDefault="008E18F1">
          <w:pPr>
            <w:adjustRightInd w:val="0"/>
            <w:spacing w:line="360" w:lineRule="auto"/>
            <w:ind w:firstLineChars="200" w:firstLine="480"/>
            <w:rPr>
              <w:rFonts w:asciiTheme="minorEastAsia" w:hAnsiTheme="minorEastAsia"/>
              <w:sz w:val="24"/>
              <w:szCs w:val="24"/>
            </w:rPr>
          </w:pPr>
          <w:r>
            <w:rPr>
              <w:rFonts w:ascii="宋体" w:hAnsi="宋体" w:cs="宋体" w:hint="eastAsia"/>
              <w:kern w:val="0"/>
              <w:sz w:val="24"/>
              <w:szCs w:val="24"/>
            </w:rPr>
            <w:t>采用上海证券交易所网络投票系统，通过交易系统投票平台的投票时间为股东大会召开当日的交易时间段，即</w:t>
          </w:r>
          <w:r>
            <w:rPr>
              <w:rFonts w:asciiTheme="minorEastAsia" w:hAnsiTheme="minorEastAsia" w:hint="eastAsia"/>
              <w:sz w:val="24"/>
              <w:szCs w:val="24"/>
            </w:rPr>
            <w:t>9:15-9:25,9:30-11:30，13:00-15:00；通过互联网投票平台的投票时间为股东大会召开当日的9:15-15:00。</w:t>
          </w:r>
        </w:p>
      </w:sdtContent>
    </w:sdt>
    <w:p w:rsidR="00BE4AC8" w:rsidRDefault="008E18F1">
      <w:pPr>
        <w:pStyle w:val="2"/>
        <w:keepNext w:val="0"/>
        <w:keepLines w:val="0"/>
        <w:numPr>
          <w:ilvl w:val="0"/>
          <w:numId w:val="12"/>
        </w:numPr>
        <w:spacing w:line="415" w:lineRule="auto"/>
        <w:rPr>
          <w:b w:val="0"/>
          <w:kern w:val="0"/>
          <w:sz w:val="24"/>
          <w:szCs w:val="24"/>
        </w:rPr>
      </w:pPr>
      <w:r>
        <w:rPr>
          <w:rFonts w:hint="eastAsia"/>
          <w:b w:val="0"/>
          <w:kern w:val="0"/>
          <w:sz w:val="24"/>
          <w:szCs w:val="24"/>
        </w:rPr>
        <w:t>融资融券、转融通、约定购回业务账户和沪股通投资者的投票程序</w:t>
      </w:r>
    </w:p>
    <w:p w:rsidR="00BE4AC8" w:rsidRDefault="008E18F1">
      <w:pPr>
        <w:pStyle w:val="a5"/>
        <w:widowControl/>
        <w:spacing w:beforeLines="50" w:before="156" w:line="360" w:lineRule="auto"/>
        <w:ind w:leftChars="200" w:left="420" w:firstLine="480"/>
        <w:jc w:val="left"/>
        <w:rPr>
          <w:rFonts w:ascii="宋体" w:hAnsi="宋体" w:cs="宋体"/>
          <w:kern w:val="0"/>
          <w:sz w:val="24"/>
          <w:szCs w:val="24"/>
        </w:rPr>
      </w:pPr>
      <w:r>
        <w:rPr>
          <w:rFonts w:ascii="宋体" w:hAnsi="宋体" w:cs="宋体" w:hint="eastAsia"/>
          <w:kern w:val="0"/>
          <w:sz w:val="24"/>
          <w:szCs w:val="24"/>
        </w:rPr>
        <w:t>涉及融资融券、转融通业务、约定购回业务相关账户以及沪股通投资者的投票，应按照《上海证券交易所上市公司自律监管指引第1号 — 规范运作》等有关规定执行。</w:t>
      </w:r>
    </w:p>
    <w:sdt>
      <w:sdtPr>
        <w:rPr>
          <w:rFonts w:asciiTheme="minorHAnsi" w:eastAsiaTheme="minorEastAsia" w:hAnsiTheme="minorHAnsi" w:cstheme="minorBidi" w:hint="eastAsia"/>
          <w:b w:val="0"/>
          <w:bCs w:val="0"/>
          <w:kern w:val="0"/>
          <w:sz w:val="24"/>
          <w:szCs w:val="24"/>
        </w:rPr>
        <w:alias w:val="模块:投票方式涉及征集投票权（如适用）"/>
        <w:tag w:val="_GBC_da7605f4a3d74e33805b40c1b109f81b"/>
        <w:id w:val="28406945"/>
        <w:lock w:val="sdtLocked"/>
        <w:placeholder>
          <w:docPart w:val="GBC22222222222222222222222222222"/>
        </w:placeholder>
      </w:sdtPr>
      <w:sdtEndPr>
        <w:rPr>
          <w:rFonts w:hint="default"/>
          <w:kern w:val="2"/>
          <w:sz w:val="21"/>
          <w:szCs w:val="22"/>
        </w:rPr>
      </w:sdtEndPr>
      <w:sdtContent>
        <w:p w:rsidR="00BE4AC8" w:rsidRDefault="008E18F1">
          <w:pPr>
            <w:pStyle w:val="2"/>
            <w:keepNext w:val="0"/>
            <w:keepLines w:val="0"/>
            <w:numPr>
              <w:ilvl w:val="0"/>
              <w:numId w:val="12"/>
            </w:numPr>
            <w:spacing w:line="415" w:lineRule="auto"/>
            <w:rPr>
              <w:b w:val="0"/>
              <w:kern w:val="0"/>
              <w:sz w:val="24"/>
              <w:szCs w:val="24"/>
            </w:rPr>
          </w:pPr>
          <w:r>
            <w:rPr>
              <w:rFonts w:hint="eastAsia"/>
              <w:b w:val="0"/>
              <w:kern w:val="0"/>
              <w:sz w:val="24"/>
              <w:szCs w:val="24"/>
            </w:rPr>
            <w:t>涉及公开征集股东投票权</w:t>
          </w:r>
        </w:p>
        <w:p w:rsidR="00BE4AC8" w:rsidRDefault="002510F4">
          <w:sdt>
            <w:sdtPr>
              <w:rPr>
                <w:rFonts w:asciiTheme="minorEastAsia" w:hAnsiTheme="minorEastAsia"/>
                <w:sz w:val="24"/>
                <w:szCs w:val="24"/>
              </w:rPr>
              <w:alias w:val="投票方式涉及征集投票权情况"/>
              <w:tag w:val="_GBC_933b968be7fb443e9034a38ab8d7b422"/>
              <w:id w:val="7111290"/>
              <w:lock w:val="sdtLocked"/>
              <w:placeholder>
                <w:docPart w:val="GBC22222222222222222222222222222"/>
              </w:placeholder>
            </w:sdtPr>
            <w:sdtEndPr/>
            <w:sdtContent>
              <w:r w:rsidR="006264D3">
                <w:rPr>
                  <w:rFonts w:asciiTheme="minorEastAsia" w:hAnsiTheme="minorEastAsia" w:hint="eastAsia"/>
                  <w:sz w:val="24"/>
                  <w:szCs w:val="24"/>
                </w:rPr>
                <w:t>无</w:t>
              </w:r>
            </w:sdtContent>
          </w:sdt>
        </w:p>
      </w:sdtContent>
    </w:sdt>
    <w:p w:rsidR="00BE4AC8" w:rsidRDefault="008E18F1">
      <w:pPr>
        <w:pStyle w:val="1"/>
        <w:keepNext w:val="0"/>
        <w:keepLines w:val="0"/>
        <w:numPr>
          <w:ilvl w:val="0"/>
          <w:numId w:val="3"/>
        </w:numPr>
        <w:rPr>
          <w:kern w:val="0"/>
          <w:sz w:val="24"/>
          <w:szCs w:val="24"/>
        </w:rPr>
      </w:pPr>
      <w:r>
        <w:rPr>
          <w:rFonts w:ascii="Calibri" w:eastAsia="宋体" w:hAnsi="Calibri" w:cs="Times New Roman" w:hint="eastAsia"/>
          <w:kern w:val="0"/>
          <w:sz w:val="24"/>
          <w:szCs w:val="24"/>
        </w:rPr>
        <w:t>会议审议事项</w:t>
      </w:r>
    </w:p>
    <w:p w:rsidR="00BE4AC8" w:rsidRDefault="008E18F1">
      <w:pPr>
        <w:pStyle w:val="a5"/>
        <w:ind w:left="420" w:firstLineChars="0" w:firstLine="0"/>
        <w:rPr>
          <w:sz w:val="24"/>
          <w:szCs w:val="24"/>
        </w:rPr>
      </w:pPr>
      <w:r>
        <w:rPr>
          <w:rFonts w:hint="eastAsia"/>
          <w:sz w:val="24"/>
          <w:szCs w:val="24"/>
        </w:rPr>
        <w:t>本次股东大会审议议案及投票股东类型</w:t>
      </w:r>
    </w:p>
    <w:sdt>
      <w:sdtPr>
        <w:rPr>
          <w:rFonts w:hint="eastAsia"/>
          <w:sz w:val="24"/>
        </w:rPr>
        <w:alias w:val="模块:序号议案名称投票对象   A股股股东B股股东优先股股东..."/>
        <w:tag w:val="_GBC_6cf3d47a280c46a8a6a3d32688139c81"/>
        <w:id w:val="1191302"/>
        <w:lock w:val="sdtLocked"/>
        <w:placeholder>
          <w:docPart w:val="GBC22222222222222222222222222222"/>
        </w:placeholder>
      </w:sdtPr>
      <w:sdtEndPr>
        <w:rPr>
          <w:sz w:val="21"/>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4"/>
            <w:gridCol w:w="5796"/>
            <w:gridCol w:w="1706"/>
          </w:tblGrid>
          <w:tr w:rsidR="00BE4AC8" w:rsidTr="006264D3">
            <w:trPr>
              <w:trHeight w:val="445"/>
            </w:trPr>
            <w:sdt>
              <w:sdtPr>
                <w:rPr>
                  <w:rFonts w:hint="eastAsia"/>
                  <w:sz w:val="24"/>
                </w:rPr>
                <w:tag w:val="_PLD_d56e99b5af5e448aa35f6d7511a1c684"/>
                <w:id w:val="2120487481"/>
                <w:lock w:val="sdtLocked"/>
              </w:sdtPr>
              <w:sdtEndPr/>
              <w:sdtContent>
                <w:tc>
                  <w:tcPr>
                    <w:tcW w:w="479" w:type="pct"/>
                    <w:vMerge w:val="restart"/>
                    <w:vAlign w:val="center"/>
                  </w:tcPr>
                  <w:p w:rsidR="00BE4AC8" w:rsidRDefault="008E18F1">
                    <w:pPr>
                      <w:jc w:val="center"/>
                      <w:rPr>
                        <w:sz w:val="24"/>
                      </w:rPr>
                    </w:pPr>
                    <w:r>
                      <w:rPr>
                        <w:rFonts w:hint="eastAsia"/>
                        <w:sz w:val="24"/>
                      </w:rPr>
                      <w:t>序号</w:t>
                    </w:r>
                  </w:p>
                </w:tc>
              </w:sdtContent>
            </w:sdt>
            <w:sdt>
              <w:sdtPr>
                <w:rPr>
                  <w:rFonts w:hint="eastAsia"/>
                  <w:sz w:val="24"/>
                </w:rPr>
                <w:tag w:val="_PLD_491222976a3c4ab0b59fd08723e52dd3"/>
                <w:id w:val="1111550226"/>
                <w:lock w:val="sdtLocked"/>
              </w:sdtPr>
              <w:sdtEndPr/>
              <w:sdtContent>
                <w:tc>
                  <w:tcPr>
                    <w:tcW w:w="3493" w:type="pct"/>
                    <w:vMerge w:val="restart"/>
                    <w:vAlign w:val="center"/>
                  </w:tcPr>
                  <w:p w:rsidR="00BE4AC8" w:rsidRDefault="008E18F1">
                    <w:pPr>
                      <w:jc w:val="center"/>
                      <w:rPr>
                        <w:sz w:val="24"/>
                      </w:rPr>
                    </w:pPr>
                    <w:r>
                      <w:rPr>
                        <w:rFonts w:hint="eastAsia"/>
                        <w:sz w:val="24"/>
                      </w:rPr>
                      <w:t>议案名称</w:t>
                    </w:r>
                  </w:p>
                </w:tc>
              </w:sdtContent>
            </w:sdt>
            <w:sdt>
              <w:sdtPr>
                <w:rPr>
                  <w:rFonts w:hint="eastAsia"/>
                  <w:sz w:val="24"/>
                </w:rPr>
                <w:tag w:val="_PLD_c9e56675797c415c939766c08f5a5c21"/>
                <w:id w:val="-1414625285"/>
                <w:lock w:val="sdtLocked"/>
              </w:sdtPr>
              <w:sdtEndPr/>
              <w:sdtContent>
                <w:tc>
                  <w:tcPr>
                    <w:tcW w:w="1027" w:type="pct"/>
                    <w:vAlign w:val="center"/>
                  </w:tcPr>
                  <w:p w:rsidR="00BE4AC8" w:rsidRDefault="008E18F1">
                    <w:pPr>
                      <w:jc w:val="center"/>
                      <w:rPr>
                        <w:sz w:val="24"/>
                      </w:rPr>
                    </w:pPr>
                    <w:r>
                      <w:rPr>
                        <w:rFonts w:hint="eastAsia"/>
                        <w:sz w:val="24"/>
                      </w:rPr>
                      <w:t>投票股东类型</w:t>
                    </w:r>
                  </w:p>
                </w:tc>
              </w:sdtContent>
            </w:sdt>
          </w:tr>
          <w:tr w:rsidR="00BE4AC8" w:rsidTr="006264D3">
            <w:trPr>
              <w:trHeight w:val="468"/>
            </w:trPr>
            <w:tc>
              <w:tcPr>
                <w:tcW w:w="479" w:type="pct"/>
                <w:vMerge/>
              </w:tcPr>
              <w:p w:rsidR="00BE4AC8" w:rsidRDefault="00BE4AC8">
                <w:pPr>
                  <w:rPr>
                    <w:sz w:val="24"/>
                  </w:rPr>
                </w:pPr>
              </w:p>
            </w:tc>
            <w:tc>
              <w:tcPr>
                <w:tcW w:w="3493" w:type="pct"/>
                <w:vMerge/>
              </w:tcPr>
              <w:p w:rsidR="00BE4AC8" w:rsidRDefault="00BE4AC8">
                <w:pPr>
                  <w:rPr>
                    <w:sz w:val="24"/>
                  </w:rPr>
                </w:pPr>
              </w:p>
            </w:tc>
            <w:sdt>
              <w:sdtPr>
                <w:rPr>
                  <w:rFonts w:hint="eastAsia"/>
                  <w:sz w:val="24"/>
                </w:rPr>
                <w:tag w:val="_PLD_586d52a0a11448758f483df4c9fc4572"/>
                <w:id w:val="-1347934039"/>
                <w:lock w:val="sdtLocked"/>
              </w:sdtPr>
              <w:sdtEndPr/>
              <w:sdtContent>
                <w:tc>
                  <w:tcPr>
                    <w:tcW w:w="1027" w:type="pct"/>
                    <w:vAlign w:val="center"/>
                  </w:tcPr>
                  <w:p w:rsidR="00BE4AC8" w:rsidRDefault="008E18F1">
                    <w:pPr>
                      <w:jc w:val="center"/>
                      <w:rPr>
                        <w:sz w:val="24"/>
                      </w:rPr>
                    </w:pPr>
                    <w:r>
                      <w:rPr>
                        <w:rFonts w:hint="eastAsia"/>
                        <w:sz w:val="24"/>
                      </w:rPr>
                      <w:t>A</w:t>
                    </w:r>
                    <w:r>
                      <w:rPr>
                        <w:rFonts w:hint="eastAsia"/>
                        <w:sz w:val="24"/>
                      </w:rPr>
                      <w:t>股股东</w:t>
                    </w:r>
                  </w:p>
                </w:tc>
              </w:sdtContent>
            </w:sdt>
          </w:tr>
          <w:tr w:rsidR="00BE4AC8" w:rsidTr="006264D3">
            <w:tc>
              <w:tcPr>
                <w:tcW w:w="5000" w:type="pct"/>
                <w:gridSpan w:val="3"/>
              </w:tcPr>
              <w:p w:rsidR="00BE4AC8" w:rsidRDefault="002510F4">
                <w:pPr>
                  <w:jc w:val="left"/>
                  <w:rPr>
                    <w:sz w:val="24"/>
                    <w:szCs w:val="24"/>
                  </w:rPr>
                </w:pPr>
                <w:sdt>
                  <w:sdtPr>
                    <w:rPr>
                      <w:rFonts w:hint="eastAsia"/>
                      <w:sz w:val="24"/>
                      <w:szCs w:val="24"/>
                    </w:rPr>
                    <w:tag w:val="_GBC_21226f34f96047cd91dc81234986cb89"/>
                    <w:id w:val="8792638"/>
                    <w:lock w:val="sdtLocked"/>
                  </w:sdtPr>
                  <w:sdtEndPr/>
                  <w:sdtContent>
                    <w:r w:rsidR="008E18F1">
                      <w:rPr>
                        <w:rFonts w:hint="eastAsia"/>
                        <w:sz w:val="24"/>
                        <w:szCs w:val="24"/>
                      </w:rPr>
                      <w:t>非累积投票议案</w:t>
                    </w:r>
                  </w:sdtContent>
                </w:sdt>
              </w:p>
            </w:tc>
          </w:tr>
          <w:sdt>
            <w:sdtPr>
              <w:rPr>
                <w:sz w:val="24"/>
              </w:rPr>
              <w:alias w:val="审议听取的议案和报告"/>
              <w:tag w:val="_GBC_7d99c1a5acb64173a253cfcdefba2671"/>
              <w:id w:val="24110213"/>
              <w:lock w:val="sdtLocked"/>
              <w:placeholder>
                <w:docPart w:val="GBC11111111111111111111111111111"/>
              </w:placeholder>
            </w:sdtPr>
            <w:sdtEndPr>
              <w:rPr>
                <w:rFonts w:asciiTheme="minorEastAsia" w:hAnsiTheme="minorEastAsia"/>
                <w:szCs w:val="24"/>
              </w:rPr>
            </w:sdtEndPr>
            <w:sdtContent>
              <w:tr w:rsidR="00BE4AC8" w:rsidTr="006264D3">
                <w:sdt>
                  <w:sdtPr>
                    <w:rPr>
                      <w:sz w:val="24"/>
                    </w:rPr>
                    <w:alias w:val="审议听取的议案和报告_议案和报告的序号"/>
                    <w:tag w:val="_GBC_84546a6090c442c0ac1c3f3ae71734f5"/>
                    <w:id w:val="24110214"/>
                    <w:lock w:val="sdtLocked"/>
                    <w:text/>
                  </w:sdtPr>
                  <w:sdtEndPr/>
                  <w:sdtContent>
                    <w:tc>
                      <w:tcPr>
                        <w:tcW w:w="479" w:type="pct"/>
                      </w:tcPr>
                      <w:p w:rsidR="00BE4AC8" w:rsidRDefault="006264D3" w:rsidP="006264D3">
                        <w:pPr>
                          <w:rPr>
                            <w:sz w:val="24"/>
                          </w:rPr>
                        </w:pPr>
                        <w:r>
                          <w:rPr>
                            <w:sz w:val="24"/>
                          </w:rPr>
                          <w:t>1</w:t>
                        </w:r>
                      </w:p>
                    </w:tc>
                  </w:sdtContent>
                </w:sdt>
                <w:sdt>
                  <w:sdtPr>
                    <w:rPr>
                      <w:sz w:val="24"/>
                    </w:rPr>
                    <w:alias w:val="审议听取的议案和报告_议案和报告名称"/>
                    <w:tag w:val="_GBC_2d47efd670c5406fafca7da025f5f537"/>
                    <w:id w:val="24110224"/>
                    <w:lock w:val="sdtLocked"/>
                    <w:text/>
                  </w:sdtPr>
                  <w:sdtEndPr/>
                  <w:sdtContent>
                    <w:tc>
                      <w:tcPr>
                        <w:tcW w:w="3493" w:type="pct"/>
                      </w:tcPr>
                      <w:p w:rsidR="00BE4AC8" w:rsidRDefault="006264D3">
                        <w:pPr>
                          <w:rPr>
                            <w:sz w:val="24"/>
                          </w:rPr>
                        </w:pPr>
                        <w:r w:rsidRPr="006264D3">
                          <w:rPr>
                            <w:rFonts w:hint="eastAsia"/>
                            <w:sz w:val="24"/>
                          </w:rPr>
                          <w:t>关于修改《公司募集资金管理办法》的议案</w:t>
                        </w:r>
                      </w:p>
                    </w:tc>
                  </w:sdtContent>
                </w:sdt>
                <w:sdt>
                  <w:sdtPr>
                    <w:rPr>
                      <w:rFonts w:asciiTheme="minorEastAsia" w:hAnsiTheme="minorEastAsia"/>
                      <w:sz w:val="24"/>
                      <w:szCs w:val="24"/>
                    </w:rPr>
                    <w:alias w:val="审议议案_投票对象是否是A股股东"/>
                    <w:tag w:val="_GBC_cb20e7b207234f878d35369b3210f6ca"/>
                    <w:id w:val="24110238"/>
                    <w:lock w:val="sdtLocked"/>
                    <w:comboBox>
                      <w:listItem w:displayText="√" w:value="√"/>
                    </w:comboBox>
                  </w:sdtPr>
                  <w:sdtEndPr/>
                  <w:sdtContent>
                    <w:tc>
                      <w:tcPr>
                        <w:tcW w:w="1027" w:type="pct"/>
                      </w:tcPr>
                      <w:p w:rsidR="00BE4AC8" w:rsidRDefault="008E18F1">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1636754563"/>
              <w:lock w:val="sdtLocked"/>
              <w:placeholder>
                <w:docPart w:val="GBC11111111111111111111111111111"/>
              </w:placeholder>
            </w:sdtPr>
            <w:sdtEndPr>
              <w:rPr>
                <w:rFonts w:asciiTheme="minorEastAsia" w:hAnsiTheme="minorEastAsia"/>
                <w:szCs w:val="24"/>
              </w:rPr>
            </w:sdtEndPr>
            <w:sdtContent>
              <w:tr w:rsidR="00BE4AC8" w:rsidTr="006264D3">
                <w:sdt>
                  <w:sdtPr>
                    <w:rPr>
                      <w:sz w:val="24"/>
                    </w:rPr>
                    <w:alias w:val="审议听取的议案和报告_议案和报告的序号"/>
                    <w:tag w:val="_GBC_84546a6090c442c0ac1c3f3ae71734f5"/>
                    <w:id w:val="1007643803"/>
                    <w:lock w:val="sdtLocked"/>
                    <w:text/>
                  </w:sdtPr>
                  <w:sdtEndPr/>
                  <w:sdtContent>
                    <w:tc>
                      <w:tcPr>
                        <w:tcW w:w="479" w:type="pct"/>
                      </w:tcPr>
                      <w:p w:rsidR="00BE4AC8" w:rsidRDefault="006264D3" w:rsidP="006264D3">
                        <w:pPr>
                          <w:rPr>
                            <w:sz w:val="24"/>
                          </w:rPr>
                        </w:pPr>
                        <w:r>
                          <w:rPr>
                            <w:sz w:val="24"/>
                          </w:rPr>
                          <w:t>2</w:t>
                        </w:r>
                      </w:p>
                    </w:tc>
                  </w:sdtContent>
                </w:sdt>
                <w:sdt>
                  <w:sdtPr>
                    <w:rPr>
                      <w:sz w:val="24"/>
                    </w:rPr>
                    <w:alias w:val="审议听取的议案和报告_议案和报告名称"/>
                    <w:tag w:val="_GBC_2d47efd670c5406fafca7da025f5f537"/>
                    <w:id w:val="-894124230"/>
                    <w:lock w:val="sdtLocked"/>
                    <w:text/>
                  </w:sdtPr>
                  <w:sdtEndPr/>
                  <w:sdtContent>
                    <w:tc>
                      <w:tcPr>
                        <w:tcW w:w="3493" w:type="pct"/>
                      </w:tcPr>
                      <w:p w:rsidR="00BE4AC8" w:rsidRDefault="006264D3">
                        <w:pPr>
                          <w:rPr>
                            <w:sz w:val="24"/>
                          </w:rPr>
                        </w:pPr>
                        <w:r w:rsidRPr="006264D3">
                          <w:rPr>
                            <w:rFonts w:hint="eastAsia"/>
                            <w:sz w:val="24"/>
                          </w:rPr>
                          <w:t>关于控股子公司所属寸滩港土地及地上建（构）筑物等资产被政府实施征收的议案</w:t>
                        </w:r>
                      </w:p>
                    </w:tc>
                  </w:sdtContent>
                </w:sdt>
                <w:sdt>
                  <w:sdtPr>
                    <w:rPr>
                      <w:rFonts w:asciiTheme="minorEastAsia" w:hAnsiTheme="minorEastAsia"/>
                      <w:sz w:val="24"/>
                      <w:szCs w:val="24"/>
                    </w:rPr>
                    <w:alias w:val="审议议案_投票对象是否是A股股东"/>
                    <w:tag w:val="_GBC_cb20e7b207234f878d35369b3210f6ca"/>
                    <w:id w:val="-2037414878"/>
                    <w:lock w:val="sdtLocked"/>
                    <w:comboBox>
                      <w:listItem w:displayText="√" w:value="√"/>
                    </w:comboBox>
                  </w:sdtPr>
                  <w:sdtEndPr/>
                  <w:sdtContent>
                    <w:tc>
                      <w:tcPr>
                        <w:tcW w:w="1027" w:type="pct"/>
                      </w:tcPr>
                      <w:p w:rsidR="00BE4AC8" w:rsidRDefault="008E18F1">
                        <w:pPr>
                          <w:jc w:val="center"/>
                          <w:rPr>
                            <w:rFonts w:asciiTheme="minorEastAsia" w:hAnsiTheme="minorEastAsia"/>
                            <w:sz w:val="24"/>
                            <w:szCs w:val="24"/>
                          </w:rPr>
                        </w:pPr>
                        <w:r>
                          <w:rPr>
                            <w:rFonts w:asciiTheme="minorEastAsia" w:hAnsiTheme="minorEastAsia"/>
                            <w:sz w:val="24"/>
                            <w:szCs w:val="24"/>
                          </w:rPr>
                          <w:t>√</w:t>
                        </w:r>
                      </w:p>
                    </w:tc>
                  </w:sdtContent>
                </w:sdt>
              </w:tr>
            </w:sdtContent>
          </w:sdt>
        </w:tbl>
        <w:p w:rsidR="00BE4AC8" w:rsidRDefault="002510F4"/>
      </w:sdtContent>
    </w:sdt>
    <w:sdt>
      <w:sdtPr>
        <w:rPr>
          <w:rFonts w:hint="eastAsia"/>
          <w:sz w:val="24"/>
          <w:szCs w:val="24"/>
        </w:rPr>
        <w:alias w:val="模块:各议案已披露的时间和披露媒体"/>
        <w:tag w:val="_GBC_a23ff324de1841a58bae436170a1cae3"/>
        <w:id w:val="2629939"/>
        <w:lock w:val="sdtLocked"/>
        <w:placeholder>
          <w:docPart w:val="GBC22222222222222222222222222222"/>
        </w:placeholder>
      </w:sdtPr>
      <w:sdtEndPr/>
      <w:sdtContent>
        <w:p w:rsidR="00BE4AC8" w:rsidRDefault="008E18F1">
          <w:pPr>
            <w:pStyle w:val="a5"/>
            <w:numPr>
              <w:ilvl w:val="0"/>
              <w:numId w:val="14"/>
            </w:numPr>
            <w:ind w:firstLineChars="0"/>
            <w:rPr>
              <w:sz w:val="24"/>
              <w:szCs w:val="24"/>
            </w:rPr>
          </w:pPr>
          <w:r>
            <w:rPr>
              <w:rFonts w:hint="eastAsia"/>
              <w:sz w:val="24"/>
              <w:szCs w:val="24"/>
            </w:rPr>
            <w:t>各议案已披露的时间和披露媒体</w:t>
          </w:r>
        </w:p>
        <w:p w:rsidR="00BE4AC8" w:rsidRDefault="002510F4" w:rsidP="003625CA">
          <w:pPr>
            <w:pStyle w:val="a5"/>
            <w:ind w:firstLine="480"/>
            <w:rPr>
              <w:sz w:val="24"/>
              <w:szCs w:val="24"/>
            </w:rPr>
          </w:pPr>
          <w:sdt>
            <w:sdtPr>
              <w:rPr>
                <w:sz w:val="24"/>
                <w:szCs w:val="24"/>
              </w:rPr>
              <w:alias w:val="各议案已披露的时间和披露媒体"/>
              <w:tag w:val="_GBC_5f770f1b9bb34342b927bc1660327062"/>
              <w:id w:val="2629917"/>
              <w:lock w:val="sdtLocked"/>
              <w:placeholder>
                <w:docPart w:val="GBC22222222222222222222222222222"/>
              </w:placeholder>
            </w:sdtPr>
            <w:sdtEndPr/>
            <w:sdtContent>
              <w:r w:rsidR="006264D3" w:rsidRPr="006264D3">
                <w:rPr>
                  <w:rFonts w:hint="eastAsia"/>
                  <w:sz w:val="24"/>
                  <w:szCs w:val="24"/>
                </w:rPr>
                <w:t>第</w:t>
              </w:r>
              <w:r w:rsidR="006264D3" w:rsidRPr="006264D3">
                <w:rPr>
                  <w:rFonts w:hint="eastAsia"/>
                  <w:sz w:val="24"/>
                  <w:szCs w:val="24"/>
                </w:rPr>
                <w:t>1</w:t>
              </w:r>
              <w:r w:rsidR="006264D3" w:rsidRPr="006264D3">
                <w:rPr>
                  <w:rFonts w:hint="eastAsia"/>
                  <w:sz w:val="24"/>
                  <w:szCs w:val="24"/>
                </w:rPr>
                <w:t>项议案经</w:t>
              </w:r>
              <w:r w:rsidR="006264D3" w:rsidRPr="006264D3">
                <w:rPr>
                  <w:rFonts w:hint="eastAsia"/>
                  <w:sz w:val="24"/>
                  <w:szCs w:val="24"/>
                </w:rPr>
                <w:t>2022</w:t>
              </w:r>
              <w:r w:rsidR="006264D3" w:rsidRPr="006264D3">
                <w:rPr>
                  <w:rFonts w:hint="eastAsia"/>
                  <w:sz w:val="24"/>
                  <w:szCs w:val="24"/>
                </w:rPr>
                <w:t>年</w:t>
              </w:r>
              <w:r w:rsidR="006264D3">
                <w:rPr>
                  <w:sz w:val="24"/>
                  <w:szCs w:val="24"/>
                </w:rPr>
                <w:t>5</w:t>
              </w:r>
              <w:r w:rsidR="006264D3" w:rsidRPr="006264D3">
                <w:rPr>
                  <w:rFonts w:hint="eastAsia"/>
                  <w:sz w:val="24"/>
                  <w:szCs w:val="24"/>
                </w:rPr>
                <w:t>月</w:t>
              </w:r>
              <w:r w:rsidR="006264D3">
                <w:rPr>
                  <w:sz w:val="24"/>
                  <w:szCs w:val="24"/>
                </w:rPr>
                <w:t>31</w:t>
              </w:r>
              <w:r w:rsidR="006264D3" w:rsidRPr="006264D3">
                <w:rPr>
                  <w:rFonts w:hint="eastAsia"/>
                  <w:sz w:val="24"/>
                  <w:szCs w:val="24"/>
                </w:rPr>
                <w:t>日公司第八届董事会第</w:t>
              </w:r>
              <w:r w:rsidR="006264D3">
                <w:rPr>
                  <w:rFonts w:hint="eastAsia"/>
                  <w:sz w:val="24"/>
                  <w:szCs w:val="24"/>
                </w:rPr>
                <w:t>十</w:t>
              </w:r>
              <w:r w:rsidR="006264D3" w:rsidRPr="006264D3">
                <w:rPr>
                  <w:rFonts w:hint="eastAsia"/>
                  <w:sz w:val="24"/>
                  <w:szCs w:val="24"/>
                </w:rPr>
                <w:t>次会议审议通过，第</w:t>
              </w:r>
              <w:r w:rsidR="006264D3" w:rsidRPr="006264D3">
                <w:rPr>
                  <w:rFonts w:hint="eastAsia"/>
                  <w:sz w:val="24"/>
                  <w:szCs w:val="24"/>
                </w:rPr>
                <w:t>2</w:t>
              </w:r>
              <w:r w:rsidR="006264D3" w:rsidRPr="006264D3">
                <w:rPr>
                  <w:rFonts w:hint="eastAsia"/>
                  <w:sz w:val="24"/>
                  <w:szCs w:val="24"/>
                </w:rPr>
                <w:t>项议案经</w:t>
              </w:r>
              <w:r w:rsidR="006264D3" w:rsidRPr="006264D3">
                <w:rPr>
                  <w:rFonts w:hint="eastAsia"/>
                  <w:sz w:val="24"/>
                  <w:szCs w:val="24"/>
                </w:rPr>
                <w:t>2022</w:t>
              </w:r>
              <w:r w:rsidR="006264D3" w:rsidRPr="006264D3">
                <w:rPr>
                  <w:rFonts w:hint="eastAsia"/>
                  <w:sz w:val="24"/>
                  <w:szCs w:val="24"/>
                </w:rPr>
                <w:t>年</w:t>
              </w:r>
              <w:r w:rsidR="006264D3">
                <w:rPr>
                  <w:sz w:val="24"/>
                  <w:szCs w:val="24"/>
                </w:rPr>
                <w:t>8</w:t>
              </w:r>
              <w:r w:rsidR="006264D3" w:rsidRPr="006264D3">
                <w:rPr>
                  <w:rFonts w:hint="eastAsia"/>
                  <w:sz w:val="24"/>
                  <w:szCs w:val="24"/>
                </w:rPr>
                <w:t>月</w:t>
              </w:r>
              <w:r w:rsidR="006264D3">
                <w:rPr>
                  <w:sz w:val="24"/>
                  <w:szCs w:val="24"/>
                </w:rPr>
                <w:t>1</w:t>
              </w:r>
              <w:r w:rsidR="008D7AA1">
                <w:rPr>
                  <w:sz w:val="24"/>
                  <w:szCs w:val="24"/>
                </w:rPr>
                <w:t>2</w:t>
              </w:r>
              <w:r w:rsidR="006264D3" w:rsidRPr="006264D3">
                <w:rPr>
                  <w:rFonts w:hint="eastAsia"/>
                  <w:sz w:val="24"/>
                  <w:szCs w:val="24"/>
                </w:rPr>
                <w:t>日公司第八届董事会第</w:t>
              </w:r>
              <w:r w:rsidR="006264D3">
                <w:rPr>
                  <w:rFonts w:hint="eastAsia"/>
                  <w:sz w:val="24"/>
                  <w:szCs w:val="24"/>
                </w:rPr>
                <w:t>十一</w:t>
              </w:r>
              <w:r w:rsidR="006264D3" w:rsidRPr="006264D3">
                <w:rPr>
                  <w:rFonts w:hint="eastAsia"/>
                  <w:sz w:val="24"/>
                  <w:szCs w:val="24"/>
                </w:rPr>
                <w:t>次会议审议通过。内容详见公司于</w:t>
              </w:r>
              <w:r w:rsidR="006264D3" w:rsidRPr="006264D3">
                <w:rPr>
                  <w:rFonts w:hint="eastAsia"/>
                  <w:sz w:val="24"/>
                  <w:szCs w:val="24"/>
                </w:rPr>
                <w:t>2022</w:t>
              </w:r>
              <w:r w:rsidR="006264D3" w:rsidRPr="006264D3">
                <w:rPr>
                  <w:rFonts w:hint="eastAsia"/>
                  <w:sz w:val="24"/>
                  <w:szCs w:val="24"/>
                </w:rPr>
                <w:t>年</w:t>
              </w:r>
              <w:r w:rsidR="006264D3">
                <w:rPr>
                  <w:sz w:val="24"/>
                  <w:szCs w:val="24"/>
                </w:rPr>
                <w:t>6</w:t>
              </w:r>
              <w:r w:rsidR="006264D3" w:rsidRPr="006264D3">
                <w:rPr>
                  <w:rFonts w:hint="eastAsia"/>
                  <w:sz w:val="24"/>
                  <w:szCs w:val="24"/>
                </w:rPr>
                <w:t>月</w:t>
              </w:r>
              <w:r w:rsidR="006264D3">
                <w:rPr>
                  <w:sz w:val="24"/>
                  <w:szCs w:val="24"/>
                </w:rPr>
                <w:t>1</w:t>
              </w:r>
              <w:r w:rsidR="006264D3" w:rsidRPr="006264D3">
                <w:rPr>
                  <w:rFonts w:hint="eastAsia"/>
                  <w:sz w:val="24"/>
                  <w:szCs w:val="24"/>
                </w:rPr>
                <w:t>日与</w:t>
              </w:r>
              <w:r w:rsidR="006264D3" w:rsidRPr="006264D3">
                <w:rPr>
                  <w:rFonts w:hint="eastAsia"/>
                  <w:sz w:val="24"/>
                  <w:szCs w:val="24"/>
                </w:rPr>
                <w:t>2022</w:t>
              </w:r>
              <w:r w:rsidR="006264D3" w:rsidRPr="006264D3">
                <w:rPr>
                  <w:rFonts w:hint="eastAsia"/>
                  <w:sz w:val="24"/>
                  <w:szCs w:val="24"/>
                </w:rPr>
                <w:t>年</w:t>
              </w:r>
              <w:r w:rsidR="006264D3">
                <w:rPr>
                  <w:sz w:val="24"/>
                  <w:szCs w:val="24"/>
                </w:rPr>
                <w:t>8</w:t>
              </w:r>
              <w:r w:rsidR="006264D3" w:rsidRPr="006264D3">
                <w:rPr>
                  <w:rFonts w:hint="eastAsia"/>
                  <w:sz w:val="24"/>
                  <w:szCs w:val="24"/>
                </w:rPr>
                <w:t>月</w:t>
              </w:r>
              <w:r w:rsidR="006264D3">
                <w:rPr>
                  <w:sz w:val="24"/>
                  <w:szCs w:val="24"/>
                </w:rPr>
                <w:t>1</w:t>
              </w:r>
              <w:r w:rsidR="008D7AA1">
                <w:rPr>
                  <w:sz w:val="24"/>
                  <w:szCs w:val="24"/>
                </w:rPr>
                <w:t>3</w:t>
              </w:r>
              <w:r w:rsidR="006264D3" w:rsidRPr="006264D3">
                <w:rPr>
                  <w:rFonts w:hint="eastAsia"/>
                  <w:sz w:val="24"/>
                  <w:szCs w:val="24"/>
                </w:rPr>
                <w:t>日在《上海证券报》、《证券时报》、《中国证券报》和上海证券交易所官方网站（</w:t>
              </w:r>
              <w:r w:rsidR="006264D3" w:rsidRPr="006264D3">
                <w:rPr>
                  <w:rFonts w:hint="eastAsia"/>
                  <w:sz w:val="24"/>
                  <w:szCs w:val="24"/>
                </w:rPr>
                <w:t>http://www.sse.com.cn</w:t>
              </w:r>
              <w:r w:rsidR="006264D3" w:rsidRPr="006264D3">
                <w:rPr>
                  <w:rFonts w:hint="eastAsia"/>
                  <w:sz w:val="24"/>
                  <w:szCs w:val="24"/>
                </w:rPr>
                <w:t>）发布的公告。</w:t>
              </w:r>
            </w:sdtContent>
          </w:sdt>
        </w:p>
        <w:p w:rsidR="00BE4AC8" w:rsidRDefault="002510F4">
          <w:pPr>
            <w:pStyle w:val="a5"/>
            <w:ind w:left="360" w:firstLineChars="0" w:firstLine="0"/>
            <w:rPr>
              <w:sz w:val="24"/>
              <w:szCs w:val="24"/>
            </w:rPr>
          </w:pPr>
        </w:p>
      </w:sdtContent>
    </w:sdt>
    <w:sdt>
      <w:sdtPr>
        <w:rPr>
          <w:rFonts w:hint="eastAsia"/>
          <w:sz w:val="24"/>
          <w:szCs w:val="24"/>
        </w:rPr>
        <w:alias w:val="模块:特别决议议案："/>
        <w:tag w:val="_GBC_978b08a2fbba41269627d52d0afd629d"/>
        <w:id w:val="2629940"/>
        <w:lock w:val="sdtLocked"/>
        <w:placeholder>
          <w:docPart w:val="GBC22222222222222222222222222222"/>
        </w:placeholder>
      </w:sdtPr>
      <w:sdtEndPr>
        <w:rPr>
          <w:rFonts w:hint="default"/>
        </w:rPr>
      </w:sdtEndPr>
      <w:sdtContent>
        <w:p w:rsidR="00BE4AC8" w:rsidRDefault="008E18F1">
          <w:pPr>
            <w:pStyle w:val="a5"/>
            <w:numPr>
              <w:ilvl w:val="0"/>
              <w:numId w:val="14"/>
            </w:numPr>
            <w:ind w:firstLineChars="0"/>
            <w:rPr>
              <w:sz w:val="24"/>
              <w:szCs w:val="24"/>
            </w:rPr>
          </w:pPr>
          <w:r>
            <w:rPr>
              <w:rFonts w:hint="eastAsia"/>
              <w:sz w:val="24"/>
              <w:szCs w:val="24"/>
            </w:rPr>
            <w:t>特别决议议案：</w:t>
          </w:r>
          <w:sdt>
            <w:sdtPr>
              <w:rPr>
                <w:rFonts w:hint="eastAsia"/>
                <w:sz w:val="24"/>
                <w:szCs w:val="24"/>
              </w:rPr>
              <w:alias w:val="特别决议议案序号"/>
              <w:tag w:val="_GBC_486df0031dd14ba39134e11c36b3f8e9"/>
              <w:id w:val="7111293"/>
              <w:lock w:val="sdtLocked"/>
              <w:placeholder>
                <w:docPart w:val="GBC22222222222222222222222222222"/>
              </w:placeholder>
            </w:sdtPr>
            <w:sdtEndPr/>
            <w:sdtContent>
              <w:r w:rsidR="00C16156">
                <w:rPr>
                  <w:rFonts w:hint="eastAsia"/>
                  <w:sz w:val="24"/>
                  <w:szCs w:val="24"/>
                </w:rPr>
                <w:t>议案</w:t>
              </w:r>
              <w:r w:rsidR="00C16156">
                <w:rPr>
                  <w:rFonts w:hint="eastAsia"/>
                  <w:sz w:val="24"/>
                  <w:szCs w:val="24"/>
                </w:rPr>
                <w:t>2</w:t>
              </w:r>
            </w:sdtContent>
          </w:sdt>
        </w:p>
        <w:p w:rsidR="00BE4AC8" w:rsidRDefault="002510F4">
          <w:pPr>
            <w:pStyle w:val="a5"/>
            <w:ind w:left="360" w:firstLineChars="0" w:firstLine="0"/>
            <w:rPr>
              <w:sz w:val="24"/>
              <w:szCs w:val="24"/>
            </w:rPr>
          </w:pPr>
        </w:p>
      </w:sdtContent>
    </w:sdt>
    <w:sdt>
      <w:sdtPr>
        <w:rPr>
          <w:rFonts w:hint="eastAsia"/>
          <w:sz w:val="24"/>
          <w:szCs w:val="24"/>
        </w:rPr>
        <w:alias w:val="模块:对中小投资者单独计票的议案："/>
        <w:tag w:val="_GBC_2257057904b84686b7f5509ab33078b1"/>
        <w:id w:val="2629941"/>
        <w:lock w:val="sdtLocked"/>
        <w:placeholder>
          <w:docPart w:val="GBC22222222222222222222222222222"/>
        </w:placeholder>
      </w:sdtPr>
      <w:sdtEndPr>
        <w:rPr>
          <w:rFonts w:hint="default"/>
        </w:rPr>
      </w:sdtEndPr>
      <w:sdtContent>
        <w:p w:rsidR="00BE4AC8" w:rsidRDefault="008E18F1">
          <w:pPr>
            <w:pStyle w:val="a5"/>
            <w:numPr>
              <w:ilvl w:val="0"/>
              <w:numId w:val="14"/>
            </w:numPr>
            <w:ind w:firstLineChars="0"/>
            <w:rPr>
              <w:sz w:val="24"/>
              <w:szCs w:val="24"/>
            </w:rPr>
          </w:pPr>
          <w:r>
            <w:rPr>
              <w:rFonts w:hint="eastAsia"/>
              <w:sz w:val="24"/>
              <w:szCs w:val="24"/>
            </w:rPr>
            <w:t>对中小投资者单独计票的议案：</w:t>
          </w:r>
          <w:sdt>
            <w:sdtPr>
              <w:rPr>
                <w:rFonts w:asciiTheme="minorEastAsia" w:hAnsiTheme="minorEastAsia" w:hint="eastAsia"/>
                <w:sz w:val="24"/>
                <w:szCs w:val="24"/>
              </w:rPr>
              <w:alias w:val="对中小投资者单独计票的议案序号"/>
              <w:tag w:val="_GBC_c38a919f589446b0a6a51fe743f440d2"/>
              <w:id w:val="2046064"/>
              <w:lock w:val="sdtLocked"/>
              <w:placeholder>
                <w:docPart w:val="GBC22222222222222222222222222222"/>
              </w:placeholder>
            </w:sdtPr>
            <w:sdtEndPr/>
            <w:sdtContent>
              <w:r w:rsidR="00564722">
                <w:rPr>
                  <w:rFonts w:asciiTheme="minorEastAsia" w:hAnsiTheme="minorEastAsia" w:hint="eastAsia"/>
                  <w:sz w:val="24"/>
                  <w:szCs w:val="24"/>
                </w:rPr>
                <w:t>无</w:t>
              </w:r>
              <w:bookmarkStart w:id="0" w:name="_GoBack"/>
              <w:bookmarkEnd w:id="0"/>
            </w:sdtContent>
          </w:sdt>
        </w:p>
        <w:p w:rsidR="00BE4AC8" w:rsidRDefault="002510F4">
          <w:pPr>
            <w:pStyle w:val="a5"/>
            <w:ind w:firstLine="480"/>
            <w:rPr>
              <w:sz w:val="24"/>
              <w:szCs w:val="24"/>
            </w:rPr>
          </w:pPr>
        </w:p>
      </w:sdtContent>
    </w:sdt>
    <w:sdt>
      <w:sdtPr>
        <w:rPr>
          <w:rFonts w:hint="eastAsia"/>
          <w:sz w:val="24"/>
          <w:szCs w:val="24"/>
        </w:rPr>
        <w:alias w:val="模块:涉及关联股东回避表决的事项："/>
        <w:tag w:val="_GBC_34b330412c18483dba530e46f5e92189"/>
        <w:id w:val="2629942"/>
        <w:lock w:val="sdtLocked"/>
        <w:placeholder>
          <w:docPart w:val="GBC22222222222222222222222222222"/>
        </w:placeholder>
      </w:sdtPr>
      <w:sdtEndPr>
        <w:rPr>
          <w:rFonts w:hint="default"/>
        </w:rPr>
      </w:sdtEndPr>
      <w:sdtContent>
        <w:p w:rsidR="00BE4AC8" w:rsidRDefault="008E18F1">
          <w:pPr>
            <w:pStyle w:val="a5"/>
            <w:numPr>
              <w:ilvl w:val="0"/>
              <w:numId w:val="14"/>
            </w:numPr>
            <w:ind w:firstLineChars="0"/>
            <w:rPr>
              <w:sz w:val="24"/>
              <w:szCs w:val="24"/>
            </w:rPr>
          </w:pPr>
          <w:r>
            <w:rPr>
              <w:rFonts w:hint="eastAsia"/>
              <w:sz w:val="24"/>
              <w:szCs w:val="24"/>
            </w:rPr>
            <w:t>涉及关联股东回避表决的议案：</w:t>
          </w:r>
          <w:sdt>
            <w:sdtPr>
              <w:rPr>
                <w:rFonts w:hint="eastAsia"/>
                <w:sz w:val="24"/>
                <w:szCs w:val="24"/>
              </w:rPr>
              <w:alias w:val="涉及关联股东回避表决的议案"/>
              <w:tag w:val="_GBC_6e6821095eb3415d90b9845c7b3783bb"/>
              <w:id w:val="2629919"/>
              <w:lock w:val="sdtLocked"/>
              <w:placeholder>
                <w:docPart w:val="GBC22222222222222222222222222222"/>
              </w:placeholder>
            </w:sdtPr>
            <w:sdtEndPr/>
            <w:sdtContent>
              <w:r w:rsidR="00564722">
                <w:rPr>
                  <w:rFonts w:hint="eastAsia"/>
                  <w:sz w:val="24"/>
                  <w:szCs w:val="24"/>
                </w:rPr>
                <w:t>无</w:t>
              </w:r>
            </w:sdtContent>
          </w:sdt>
        </w:p>
        <w:p w:rsidR="00BE4AC8" w:rsidRDefault="008E18F1">
          <w:pPr>
            <w:pStyle w:val="a5"/>
            <w:ind w:firstLineChars="0" w:firstLine="0"/>
            <w:rPr>
              <w:sz w:val="24"/>
              <w:szCs w:val="24"/>
            </w:rPr>
          </w:pPr>
          <w:r>
            <w:rPr>
              <w:rFonts w:hint="eastAsia"/>
              <w:sz w:val="24"/>
              <w:szCs w:val="24"/>
            </w:rPr>
            <w:tab/>
          </w:r>
          <w:r>
            <w:rPr>
              <w:rFonts w:hint="eastAsia"/>
              <w:sz w:val="24"/>
              <w:szCs w:val="24"/>
            </w:rPr>
            <w:t>应回避表决的关联股东名称：</w:t>
          </w:r>
          <w:sdt>
            <w:sdtPr>
              <w:rPr>
                <w:rFonts w:hint="eastAsia"/>
                <w:sz w:val="24"/>
                <w:szCs w:val="24"/>
              </w:rPr>
              <w:alias w:val="应回避表决的关联股东名称"/>
              <w:tag w:val="_GBC_616e0928dacd4775a044adba065f3998"/>
              <w:id w:val="14424370"/>
              <w:lock w:val="sdtLocked"/>
              <w:placeholder>
                <w:docPart w:val="GBC22222222222222222222222222222"/>
              </w:placeholder>
            </w:sdtPr>
            <w:sdtEndPr/>
            <w:sdtContent>
              <w:r w:rsidR="00564722">
                <w:rPr>
                  <w:rFonts w:hint="eastAsia"/>
                  <w:sz w:val="24"/>
                  <w:szCs w:val="24"/>
                </w:rPr>
                <w:t>无</w:t>
              </w:r>
            </w:sdtContent>
          </w:sdt>
        </w:p>
        <w:p w:rsidR="00BE4AC8" w:rsidRDefault="002510F4">
          <w:pPr>
            <w:pStyle w:val="a5"/>
            <w:ind w:firstLine="480"/>
            <w:rPr>
              <w:sz w:val="24"/>
              <w:szCs w:val="24"/>
            </w:rPr>
          </w:pPr>
        </w:p>
      </w:sdtContent>
    </w:sdt>
    <w:sdt>
      <w:sdtPr>
        <w:rPr>
          <w:rFonts w:hint="eastAsia"/>
          <w:sz w:val="24"/>
          <w:szCs w:val="24"/>
        </w:rPr>
        <w:alias w:val="模块:涉及优先股股东参与表决的事项："/>
        <w:tag w:val="_GBC_88e5fb375b994ccf814004cd316ad1f1"/>
        <w:id w:val="2629943"/>
        <w:lock w:val="sdtLocked"/>
        <w:placeholder>
          <w:docPart w:val="GBC22222222222222222222222222222"/>
        </w:placeholder>
      </w:sdtPr>
      <w:sdtEndPr>
        <w:rPr>
          <w:rFonts w:hint="default"/>
        </w:rPr>
      </w:sdtEndPr>
      <w:sdtContent>
        <w:p w:rsidR="00BE4AC8" w:rsidRDefault="008E18F1">
          <w:pPr>
            <w:pStyle w:val="a5"/>
            <w:numPr>
              <w:ilvl w:val="0"/>
              <w:numId w:val="14"/>
            </w:numPr>
            <w:ind w:firstLineChars="0"/>
            <w:rPr>
              <w:sz w:val="24"/>
              <w:szCs w:val="24"/>
            </w:rPr>
          </w:pPr>
          <w:r>
            <w:rPr>
              <w:rFonts w:hint="eastAsia"/>
              <w:sz w:val="24"/>
              <w:szCs w:val="24"/>
            </w:rPr>
            <w:t>涉及优先股股东参与表决的议案：</w:t>
          </w:r>
          <w:sdt>
            <w:sdtPr>
              <w:rPr>
                <w:rFonts w:hint="eastAsia"/>
                <w:sz w:val="24"/>
                <w:szCs w:val="24"/>
              </w:rPr>
              <w:alias w:val="涉及优先股股东参与表决的议案"/>
              <w:tag w:val="_GBC_616dd52d05df434bb700e5025473f0bf"/>
              <w:id w:val="2629921"/>
              <w:lock w:val="sdtLocked"/>
              <w:placeholder>
                <w:docPart w:val="GBC22222222222222222222222222222"/>
              </w:placeholder>
            </w:sdtPr>
            <w:sdtEndPr/>
            <w:sdtContent>
              <w:r w:rsidR="006264D3">
                <w:rPr>
                  <w:rFonts w:hint="eastAsia"/>
                  <w:sz w:val="24"/>
                  <w:szCs w:val="24"/>
                </w:rPr>
                <w:t>无</w:t>
              </w:r>
            </w:sdtContent>
          </w:sdt>
        </w:p>
        <w:p w:rsidR="00BE4AC8" w:rsidRDefault="002510F4">
          <w:pPr>
            <w:pStyle w:val="a5"/>
            <w:ind w:firstLine="480"/>
            <w:rPr>
              <w:sz w:val="24"/>
              <w:szCs w:val="24"/>
            </w:rPr>
          </w:pPr>
        </w:p>
      </w:sdtContent>
    </w:sdt>
    <w:p w:rsidR="00BE4AC8" w:rsidRDefault="008E18F1">
      <w:pPr>
        <w:pStyle w:val="1"/>
        <w:keepNext w:val="0"/>
        <w:keepLines w:val="0"/>
        <w:numPr>
          <w:ilvl w:val="0"/>
          <w:numId w:val="3"/>
        </w:numPr>
        <w:rPr>
          <w:kern w:val="0"/>
          <w:sz w:val="24"/>
          <w:szCs w:val="24"/>
        </w:rPr>
      </w:pPr>
      <w:r>
        <w:rPr>
          <w:rFonts w:ascii="Calibri" w:eastAsia="宋体" w:hAnsi="Calibri" w:cs="Times New Roman" w:hint="eastAsia"/>
          <w:kern w:val="0"/>
          <w:sz w:val="24"/>
          <w:szCs w:val="24"/>
        </w:rPr>
        <w:t>股东大会投票注意事项</w:t>
      </w:r>
    </w:p>
    <w:sdt>
      <w:sdtPr>
        <w:rPr>
          <w:rFonts w:asciiTheme="minorEastAsia" w:eastAsiaTheme="minorEastAsia" w:hAnsiTheme="minorEastAsia" w:hint="eastAsia"/>
          <w:b w:val="0"/>
          <w:kern w:val="0"/>
          <w:sz w:val="24"/>
          <w:szCs w:val="24"/>
        </w:rPr>
        <w:alias w:val="模块:本公司股东通过上海证券交易所股东大会网络投票系统行使表决权的..."/>
        <w:tag w:val="_GBC_f820b28a1ce240de804fbb090a09efab"/>
        <w:id w:val="2629923"/>
        <w:lock w:val="sdtLocked"/>
        <w:placeholder>
          <w:docPart w:val="GBC22222222222222222222222222222"/>
        </w:placeholder>
      </w:sdtPr>
      <w:sdtEndPr/>
      <w:sdtContent>
        <w:p w:rsidR="00BE4AC8" w:rsidRDefault="008E18F1">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本公司股东通过上海证券交易所股东大会网络投票系统行使表决权的，既可以登陆交易系统投票平台（通过指定交易的证券公司交易终端）进行投票，也可以登陆互联网投票平台（网址：vote.sseinfo.com）进行投票。首次登陆互联网投票平台进行投票的，投资者需要完成股东身份认证。具体操作请见互联网投票平台网站说明。</w:t>
          </w:r>
        </w:p>
      </w:sdtContent>
    </w:sdt>
    <w:sdt>
      <w:sdtPr>
        <w:rPr>
          <w:rFonts w:asciiTheme="minorEastAsia" w:eastAsiaTheme="minorEastAsia" w:hAnsiTheme="minorEastAsia" w:hint="eastAsia"/>
          <w:b w:val="0"/>
          <w:kern w:val="0"/>
          <w:sz w:val="24"/>
          <w:szCs w:val="24"/>
        </w:rPr>
        <w:alias w:val="模块:股东通过上海证券交易所股东大会网络投票系统行使表决权，如果其..."/>
        <w:tag w:val="_GBC_067901f48b6f4dba8ae1f7460b0c21df"/>
        <w:id w:val="24127169"/>
        <w:lock w:val="sdtLocked"/>
        <w:placeholder>
          <w:docPart w:val="GBC22222222222222222222222222222"/>
        </w:placeholder>
      </w:sdtPr>
      <w:sdtEndPr/>
      <w:sdtContent>
        <w:p w:rsidR="00BE4AC8" w:rsidRDefault="008E18F1">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股东通过上海证券交易所股东大会网络投票系统行使表决权，如果其拥有多个股东账户，可以使用持有公司股票的任一股东账户参加网络投票。投票后，视为其全部股东账户下的相同类别普通股或相同品种优先股均已分别投出同一意见的表决票。</w:t>
          </w:r>
        </w:p>
      </w:sdtContent>
    </w:sdt>
    <w:p w:rsidR="00BE4AC8" w:rsidRDefault="008E18F1">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同一表决权通过现场、本所网络投票平台或其他方式重复进行表决的，以第一次投票结果为准。</w:t>
      </w:r>
    </w:p>
    <w:p w:rsidR="00BE4AC8" w:rsidRDefault="008E18F1">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股东对所有议案均表决完毕才能提交。</w:t>
      </w:r>
    </w:p>
    <w:p w:rsidR="00BE4AC8" w:rsidRDefault="008E18F1">
      <w:pPr>
        <w:pStyle w:val="1"/>
        <w:keepNext w:val="0"/>
        <w:keepLines w:val="0"/>
        <w:numPr>
          <w:ilvl w:val="0"/>
          <w:numId w:val="3"/>
        </w:numPr>
        <w:rPr>
          <w:kern w:val="0"/>
          <w:sz w:val="24"/>
          <w:szCs w:val="24"/>
        </w:rPr>
      </w:pPr>
      <w:r>
        <w:rPr>
          <w:rFonts w:ascii="Calibri" w:eastAsia="宋体" w:hAnsi="Calibri" w:cs="Times New Roman" w:hint="eastAsia"/>
          <w:kern w:val="0"/>
          <w:sz w:val="24"/>
          <w:szCs w:val="24"/>
        </w:rPr>
        <w:t>会议出席对象</w:t>
      </w:r>
    </w:p>
    <w:sdt>
      <w:sdtPr>
        <w:rPr>
          <w:rFonts w:ascii="宋体" w:hAnsi="宋体" w:cs="宋体" w:hint="eastAsia"/>
          <w:b w:val="0"/>
          <w:kern w:val="0"/>
          <w:sz w:val="24"/>
          <w:szCs w:val="24"/>
        </w:rPr>
        <w:alias w:val="模块:股权登记日收市后在中国登记结算有限责任公司上海分公司登记在册..."/>
        <w:tag w:val="_GBC_cabe6b987468425996bd6f588e4fe979"/>
        <w:id w:val="2304213"/>
        <w:lock w:val="sdtLocked"/>
        <w:placeholder>
          <w:docPart w:val="GBC22222222222222222222222222222"/>
        </w:placeholder>
      </w:sdtPr>
      <w:sdtEndPr/>
      <w:sdtContent>
        <w:p w:rsidR="00BE4AC8" w:rsidRDefault="008E18F1">
          <w:pPr>
            <w:pStyle w:val="2"/>
            <w:keepNext w:val="0"/>
            <w:keepLines w:val="0"/>
            <w:numPr>
              <w:ilvl w:val="0"/>
              <w:numId w:val="13"/>
            </w:numPr>
            <w:spacing w:line="415" w:lineRule="auto"/>
            <w:ind w:rightChars="-94" w:right="-197"/>
            <w:rPr>
              <w:rFonts w:ascii="宋体" w:hAnsi="宋体" w:cs="宋体"/>
              <w:b w:val="0"/>
              <w:kern w:val="0"/>
              <w:sz w:val="24"/>
              <w:szCs w:val="24"/>
            </w:rPr>
          </w:pPr>
          <w:r>
            <w:rPr>
              <w:rFonts w:ascii="宋体" w:hAnsi="宋体" w:cs="宋体" w:hint="eastAsia"/>
              <w:b w:val="0"/>
              <w:kern w:val="0"/>
              <w:sz w:val="24"/>
              <w:szCs w:val="24"/>
            </w:rPr>
            <w:t>股权登记日收市后在中国证券登记结算有限责任公司上海分公司登记在册的公司股东有权出席股东大会（具体情况详见下表），并可以以书面形式委托代理人出席会议和参加表决。该代理人不必是公司股东。</w:t>
          </w:r>
        </w:p>
      </w:sdtContent>
    </w:sdt>
    <w:sdt>
      <w:sdtPr>
        <w:rPr>
          <w:rFonts w:ascii="宋体" w:hAnsi="宋体" w:cs="宋体" w:hint="eastAsia"/>
          <w:b/>
          <w:kern w:val="0"/>
          <w:sz w:val="24"/>
        </w:rPr>
        <w:alias w:val="选项模块:股份类别:A股"/>
        <w:tag w:val="_GBC_7d0d3e07200f411fb18659f6ca23ddc0"/>
        <w:id w:val="2344362"/>
        <w:lock w:val="sdtLocked"/>
        <w:placeholder>
          <w:docPart w:val="GBC22222222222222222222222222222"/>
        </w:placeholder>
      </w:sdtPr>
      <w:sdtEndPr>
        <w:rPr>
          <w:rFonts w:hint="default"/>
          <w:b w:val="0"/>
        </w:rPr>
      </w:sdtEndPr>
      <w:sdtContent>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8"/>
            <w:gridCol w:w="1445"/>
            <w:gridCol w:w="2069"/>
            <w:gridCol w:w="2534"/>
          </w:tblGrid>
          <w:tr w:rsidR="00BE4AC8" w:rsidTr="0035113C">
            <w:trPr>
              <w:jc w:val="center"/>
            </w:trPr>
            <w:sdt>
              <w:sdtPr>
                <w:rPr>
                  <w:rFonts w:ascii="宋体" w:hAnsi="宋体" w:cs="宋体" w:hint="eastAsia"/>
                  <w:b/>
                  <w:kern w:val="0"/>
                  <w:sz w:val="24"/>
                </w:rPr>
                <w:tag w:val="_PLD_e1bd092698334c0986327d2a508b9f1a"/>
                <w:id w:val="-351264244"/>
                <w:lock w:val="sdtLocked"/>
              </w:sdtPr>
              <w:sdtEndPr/>
              <w:sdtContent>
                <w:tc>
                  <w:tcPr>
                    <w:tcW w:w="1355" w:type="pct"/>
                  </w:tcPr>
                  <w:p w:rsidR="00BE4AC8" w:rsidRDefault="008E18F1">
                    <w:pPr>
                      <w:widowControl/>
                      <w:spacing w:line="360" w:lineRule="auto"/>
                      <w:jc w:val="center"/>
                      <w:rPr>
                        <w:rFonts w:ascii="宋体" w:hAnsi="宋体" w:cs="宋体"/>
                        <w:b/>
                        <w:kern w:val="0"/>
                        <w:sz w:val="24"/>
                      </w:rPr>
                    </w:pPr>
                    <w:r>
                      <w:rPr>
                        <w:rFonts w:ascii="宋体" w:hAnsi="宋体" w:cs="宋体" w:hint="eastAsia"/>
                        <w:b/>
                        <w:kern w:val="0"/>
                        <w:sz w:val="24"/>
                      </w:rPr>
                      <w:t>股份类别</w:t>
                    </w:r>
                  </w:p>
                </w:tc>
              </w:sdtContent>
            </w:sdt>
            <w:sdt>
              <w:sdtPr>
                <w:rPr>
                  <w:rFonts w:ascii="宋体" w:hAnsi="宋体" w:cs="宋体" w:hint="eastAsia"/>
                  <w:b/>
                  <w:kern w:val="0"/>
                  <w:sz w:val="24"/>
                </w:rPr>
                <w:tag w:val="_PLD_2b730091b0b84ed7a57a242964cec527"/>
                <w:id w:val="1197579124"/>
                <w:lock w:val="sdtLocked"/>
              </w:sdtPr>
              <w:sdtEndPr/>
              <w:sdtContent>
                <w:tc>
                  <w:tcPr>
                    <w:tcW w:w="871" w:type="pct"/>
                  </w:tcPr>
                  <w:p w:rsidR="00BE4AC8" w:rsidRDefault="008E18F1">
                    <w:pPr>
                      <w:widowControl/>
                      <w:spacing w:line="360" w:lineRule="auto"/>
                      <w:jc w:val="center"/>
                      <w:rPr>
                        <w:rFonts w:ascii="宋体" w:hAnsi="宋体" w:cs="宋体"/>
                        <w:b/>
                        <w:kern w:val="0"/>
                        <w:sz w:val="24"/>
                      </w:rPr>
                    </w:pPr>
                    <w:r>
                      <w:rPr>
                        <w:rFonts w:ascii="宋体" w:hAnsi="宋体" w:cs="宋体" w:hint="eastAsia"/>
                        <w:b/>
                        <w:kern w:val="0"/>
                        <w:sz w:val="24"/>
                      </w:rPr>
                      <w:t>股票代码</w:t>
                    </w:r>
                  </w:p>
                </w:tc>
              </w:sdtContent>
            </w:sdt>
            <w:sdt>
              <w:sdtPr>
                <w:rPr>
                  <w:rFonts w:ascii="宋体" w:hAnsi="宋体" w:cs="宋体" w:hint="eastAsia"/>
                  <w:b/>
                  <w:kern w:val="0"/>
                  <w:sz w:val="24"/>
                </w:rPr>
                <w:tag w:val="_PLD_69d3dcf14d694263954c8a4a264f6072"/>
                <w:id w:val="-1959322817"/>
                <w:lock w:val="sdtLocked"/>
              </w:sdtPr>
              <w:sdtEndPr/>
              <w:sdtContent>
                <w:tc>
                  <w:tcPr>
                    <w:tcW w:w="1247" w:type="pct"/>
                  </w:tcPr>
                  <w:p w:rsidR="00BE4AC8" w:rsidRDefault="008E18F1">
                    <w:pPr>
                      <w:widowControl/>
                      <w:spacing w:line="360" w:lineRule="auto"/>
                      <w:jc w:val="center"/>
                      <w:rPr>
                        <w:rFonts w:ascii="宋体" w:hAnsi="宋体" w:cs="宋体"/>
                        <w:b/>
                        <w:kern w:val="0"/>
                        <w:sz w:val="24"/>
                      </w:rPr>
                    </w:pPr>
                    <w:r>
                      <w:rPr>
                        <w:rFonts w:ascii="宋体" w:hAnsi="宋体" w:cs="宋体" w:hint="eastAsia"/>
                        <w:b/>
                        <w:kern w:val="0"/>
                        <w:sz w:val="24"/>
                      </w:rPr>
                      <w:t>股票简称</w:t>
                    </w:r>
                  </w:p>
                </w:tc>
              </w:sdtContent>
            </w:sdt>
            <w:sdt>
              <w:sdtPr>
                <w:rPr>
                  <w:rFonts w:ascii="宋体" w:hAnsi="宋体" w:cs="宋体" w:hint="eastAsia"/>
                  <w:b/>
                  <w:kern w:val="0"/>
                  <w:sz w:val="24"/>
                </w:rPr>
                <w:tag w:val="_PLD_9009eb8adc2e42a5bd20caaa427be1d2"/>
                <w:id w:val="1287854151"/>
                <w:lock w:val="sdtLocked"/>
              </w:sdtPr>
              <w:sdtEndPr/>
              <w:sdtContent>
                <w:tc>
                  <w:tcPr>
                    <w:tcW w:w="1527" w:type="pct"/>
                  </w:tcPr>
                  <w:p w:rsidR="00BE4AC8" w:rsidRDefault="008E18F1">
                    <w:pPr>
                      <w:widowControl/>
                      <w:spacing w:line="360" w:lineRule="auto"/>
                      <w:jc w:val="center"/>
                      <w:rPr>
                        <w:rFonts w:ascii="宋体" w:hAnsi="宋体" w:cs="宋体"/>
                        <w:b/>
                        <w:kern w:val="0"/>
                        <w:sz w:val="24"/>
                      </w:rPr>
                    </w:pPr>
                    <w:r>
                      <w:rPr>
                        <w:rFonts w:ascii="宋体" w:hAnsi="宋体" w:cs="宋体" w:hint="eastAsia"/>
                        <w:b/>
                        <w:kern w:val="0"/>
                        <w:sz w:val="24"/>
                      </w:rPr>
                      <w:t>股权登记日</w:t>
                    </w:r>
                  </w:p>
                </w:tc>
              </w:sdtContent>
            </w:sdt>
          </w:tr>
          <w:tr w:rsidR="00BE4AC8" w:rsidTr="0035113C">
            <w:trPr>
              <w:jc w:val="center"/>
            </w:trPr>
            <w:tc>
              <w:tcPr>
                <w:tcW w:w="1355" w:type="pct"/>
              </w:tcPr>
              <w:p w:rsidR="00BE4AC8" w:rsidRDefault="008E18F1">
                <w:pPr>
                  <w:widowControl/>
                  <w:spacing w:line="360" w:lineRule="auto"/>
                  <w:jc w:val="center"/>
                  <w:rPr>
                    <w:rFonts w:ascii="宋体" w:hAnsi="宋体" w:cs="宋体"/>
                    <w:kern w:val="0"/>
                    <w:sz w:val="24"/>
                    <w:szCs w:val="24"/>
                  </w:rPr>
                </w:pPr>
                <w:r>
                  <w:rPr>
                    <w:rFonts w:ascii="宋体" w:hAnsi="宋体" w:cs="宋体" w:hint="eastAsia"/>
                    <w:kern w:val="0"/>
                    <w:sz w:val="24"/>
                    <w:szCs w:val="24"/>
                  </w:rPr>
                  <w:t>Ａ股</w:t>
                </w:r>
              </w:p>
            </w:tc>
            <w:sdt>
              <w:sdtPr>
                <w:rPr>
                  <w:rFonts w:ascii="宋体" w:hAnsi="宋体" w:cs="宋体"/>
                  <w:kern w:val="0"/>
                  <w:sz w:val="24"/>
                  <w:szCs w:val="24"/>
                </w:rPr>
                <w:alias w:val="A股代码"/>
                <w:tag w:val="_GBC_eef4d97452524d85845514d64a8d4e20"/>
                <w:id w:val="7111296"/>
                <w:lock w:val="sdtLocked"/>
              </w:sdtPr>
              <w:sdtEndPr/>
              <w:sdtContent>
                <w:tc>
                  <w:tcPr>
                    <w:tcW w:w="871" w:type="pct"/>
                  </w:tcPr>
                  <w:p w:rsidR="00BE4AC8" w:rsidRDefault="008E18F1">
                    <w:pPr>
                      <w:widowControl/>
                      <w:spacing w:line="360" w:lineRule="auto"/>
                      <w:jc w:val="center"/>
                      <w:rPr>
                        <w:rFonts w:ascii="宋体" w:hAnsi="宋体" w:cs="宋体"/>
                        <w:kern w:val="0"/>
                        <w:sz w:val="24"/>
                        <w:szCs w:val="24"/>
                      </w:rPr>
                    </w:pPr>
                    <w:r>
                      <w:rPr>
                        <w:rFonts w:ascii="宋体" w:hAnsi="宋体" w:cs="宋体"/>
                        <w:kern w:val="0"/>
                        <w:sz w:val="24"/>
                        <w:szCs w:val="24"/>
                      </w:rPr>
                      <w:t>600279</w:t>
                    </w:r>
                  </w:p>
                </w:tc>
              </w:sdtContent>
            </w:sdt>
            <w:sdt>
              <w:sdtPr>
                <w:rPr>
                  <w:rFonts w:ascii="宋体" w:hAnsi="宋体" w:cs="宋体"/>
                  <w:kern w:val="0"/>
                  <w:sz w:val="24"/>
                  <w:szCs w:val="24"/>
                </w:rPr>
                <w:alias w:val="A股简称"/>
                <w:tag w:val="_GBC_2c8d5081f8d945f3b45bba561aa0d1a5"/>
                <w:id w:val="2344326"/>
                <w:lock w:val="sdtLocked"/>
              </w:sdtPr>
              <w:sdtEndPr/>
              <w:sdtContent>
                <w:tc>
                  <w:tcPr>
                    <w:tcW w:w="1247" w:type="pct"/>
                  </w:tcPr>
                  <w:p w:rsidR="00BE4AC8" w:rsidRDefault="008E18F1">
                    <w:pPr>
                      <w:widowControl/>
                      <w:spacing w:line="360" w:lineRule="auto"/>
                      <w:jc w:val="center"/>
                      <w:rPr>
                        <w:rFonts w:ascii="宋体" w:hAnsi="宋体" w:cs="宋体"/>
                        <w:kern w:val="0"/>
                        <w:sz w:val="24"/>
                        <w:szCs w:val="24"/>
                      </w:rPr>
                    </w:pPr>
                    <w:r>
                      <w:rPr>
                        <w:rFonts w:ascii="宋体" w:hAnsi="宋体" w:cs="宋体"/>
                        <w:kern w:val="0"/>
                        <w:sz w:val="24"/>
                        <w:szCs w:val="24"/>
                      </w:rPr>
                      <w:t>重庆港</w:t>
                    </w:r>
                  </w:p>
                </w:tc>
              </w:sdtContent>
            </w:sdt>
            <w:sdt>
              <w:sdtPr>
                <w:rPr>
                  <w:rFonts w:ascii="宋体" w:hAnsi="宋体" w:cs="宋体"/>
                  <w:kern w:val="0"/>
                  <w:sz w:val="24"/>
                </w:rPr>
                <w:alias w:val="股东大会股权登记日"/>
                <w:tag w:val="_GBC_20b823b5c67147f292688af594fa8d6e"/>
                <w:id w:val="5103906"/>
                <w:lock w:val="sdtLocked"/>
                <w:date w:fullDate="2022-08-23T00:00:00Z">
                  <w:dateFormat w:val="yyyy/M/d"/>
                  <w:lid w:val="zh-CN"/>
                  <w:storeMappedDataAs w:val="dateTime"/>
                  <w:calendar w:val="gregorian"/>
                </w:date>
              </w:sdtPr>
              <w:sdtEndPr/>
              <w:sdtContent>
                <w:tc>
                  <w:tcPr>
                    <w:tcW w:w="1527" w:type="pct"/>
                  </w:tcPr>
                  <w:p w:rsidR="00BE4AC8" w:rsidRDefault="008D7AA1">
                    <w:pPr>
                      <w:widowControl/>
                      <w:spacing w:line="360" w:lineRule="auto"/>
                      <w:jc w:val="center"/>
                      <w:rPr>
                        <w:rFonts w:ascii="宋体" w:hAnsi="宋体" w:cs="宋体"/>
                        <w:kern w:val="0"/>
                        <w:sz w:val="24"/>
                      </w:rPr>
                    </w:pPr>
                    <w:r>
                      <w:rPr>
                        <w:rFonts w:ascii="宋体" w:hAnsi="宋体" w:cs="宋体" w:hint="eastAsia"/>
                        <w:kern w:val="0"/>
                        <w:sz w:val="24"/>
                      </w:rPr>
                      <w:t>2022/8/23</w:t>
                    </w:r>
                  </w:p>
                </w:tc>
              </w:sdtContent>
            </w:sdt>
          </w:tr>
        </w:tbl>
      </w:sdtContent>
    </w:sdt>
    <w:p w:rsidR="00BE4AC8" w:rsidRDefault="00BE4AC8"/>
    <w:p w:rsidR="00BE4AC8" w:rsidRDefault="008E18F1">
      <w:pPr>
        <w:pStyle w:val="2"/>
        <w:keepNext w:val="0"/>
        <w:keepLines w:val="0"/>
        <w:numPr>
          <w:ilvl w:val="0"/>
          <w:numId w:val="13"/>
        </w:numPr>
        <w:spacing w:line="415" w:lineRule="auto"/>
        <w:rPr>
          <w:b w:val="0"/>
          <w:kern w:val="0"/>
          <w:sz w:val="24"/>
          <w:szCs w:val="24"/>
        </w:rPr>
      </w:pPr>
      <w:r>
        <w:rPr>
          <w:rFonts w:hint="eastAsia"/>
          <w:b w:val="0"/>
          <w:kern w:val="0"/>
          <w:sz w:val="24"/>
          <w:szCs w:val="24"/>
        </w:rPr>
        <w:t>公司董事、监事和高级管理人员。</w:t>
      </w:r>
    </w:p>
    <w:p w:rsidR="00BE4AC8" w:rsidRDefault="008E18F1">
      <w:pPr>
        <w:pStyle w:val="2"/>
        <w:keepNext w:val="0"/>
        <w:keepLines w:val="0"/>
        <w:numPr>
          <w:ilvl w:val="0"/>
          <w:numId w:val="13"/>
        </w:numPr>
        <w:spacing w:line="415" w:lineRule="auto"/>
        <w:rPr>
          <w:b w:val="0"/>
          <w:kern w:val="0"/>
          <w:sz w:val="24"/>
          <w:szCs w:val="24"/>
        </w:rPr>
      </w:pPr>
      <w:r>
        <w:rPr>
          <w:rFonts w:hint="eastAsia"/>
          <w:b w:val="0"/>
          <w:kern w:val="0"/>
          <w:sz w:val="24"/>
          <w:szCs w:val="24"/>
        </w:rPr>
        <w:t>公司聘请的律师。</w:t>
      </w:r>
    </w:p>
    <w:p w:rsidR="00BE4AC8" w:rsidRDefault="008E18F1">
      <w:pPr>
        <w:pStyle w:val="2"/>
        <w:keepNext w:val="0"/>
        <w:keepLines w:val="0"/>
        <w:numPr>
          <w:ilvl w:val="0"/>
          <w:numId w:val="13"/>
        </w:numPr>
        <w:spacing w:line="415" w:lineRule="auto"/>
        <w:rPr>
          <w:b w:val="0"/>
          <w:kern w:val="0"/>
          <w:sz w:val="24"/>
          <w:szCs w:val="24"/>
        </w:rPr>
      </w:pPr>
      <w:r>
        <w:rPr>
          <w:rFonts w:hint="eastAsia"/>
          <w:b w:val="0"/>
          <w:kern w:val="0"/>
          <w:sz w:val="24"/>
          <w:szCs w:val="24"/>
        </w:rPr>
        <w:t>其他人员</w:t>
      </w:r>
    </w:p>
    <w:sdt>
      <w:sdtPr>
        <w:rPr>
          <w:rFonts w:ascii="Calibri" w:eastAsia="宋体" w:hAnsi="Calibri" w:cs="Times New Roman" w:hint="eastAsia"/>
          <w:b w:val="0"/>
          <w:bCs w:val="0"/>
          <w:kern w:val="0"/>
          <w:sz w:val="24"/>
          <w:szCs w:val="24"/>
        </w:rPr>
        <w:alias w:val="模块:会议登记方法"/>
        <w:tag w:val="_GBC_3c435cf38b944e83bd53724a29c0dcc3"/>
        <w:id w:val="2304215"/>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rsidR="00BE4AC8" w:rsidRDefault="008E18F1">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会议登记方法</w:t>
          </w:r>
        </w:p>
        <w:sdt>
          <w:sdtPr>
            <w:rPr>
              <w:rFonts w:asciiTheme="minorEastAsia" w:hAnsiTheme="minorEastAsia"/>
              <w:sz w:val="24"/>
              <w:szCs w:val="24"/>
            </w:rPr>
            <w:alias w:val="出席现场会议登记方法"/>
            <w:tag w:val="_GBC_fbff3caa29384a50b8705ae3f5b51570"/>
            <w:id w:val="23700315"/>
            <w:lock w:val="sdtLocked"/>
            <w:placeholder>
              <w:docPart w:val="GBC22222222222222222222222222222"/>
            </w:placeholder>
          </w:sdtPr>
          <w:sdtEndPr/>
          <w:sdtContent>
            <w:p w:rsidR="00564722" w:rsidRPr="00564722" w:rsidRDefault="00564722" w:rsidP="00564722">
              <w:pPr>
                <w:rPr>
                  <w:rFonts w:asciiTheme="minorEastAsia" w:hAnsiTheme="minorEastAsia"/>
                  <w:sz w:val="24"/>
                  <w:szCs w:val="24"/>
                </w:rPr>
              </w:pPr>
              <w:r w:rsidRPr="00564722">
                <w:rPr>
                  <w:rFonts w:asciiTheme="minorEastAsia" w:hAnsiTheme="minorEastAsia" w:hint="eastAsia"/>
                  <w:sz w:val="24"/>
                  <w:szCs w:val="24"/>
                </w:rPr>
                <w:t>1. 个人股东亲自出席会议的，应持本人身份证和股东账户卡办理登记手续；委托他人出席会议的，代理人应持本人身份证、授权委托书（格式见附件）和股东账户卡办理登记手续。</w:t>
              </w:r>
            </w:p>
            <w:p w:rsidR="00564722" w:rsidRPr="00564722" w:rsidRDefault="00564722" w:rsidP="00564722">
              <w:pPr>
                <w:rPr>
                  <w:rFonts w:asciiTheme="minorEastAsia" w:hAnsiTheme="minorEastAsia"/>
                  <w:sz w:val="24"/>
                  <w:szCs w:val="24"/>
                </w:rPr>
              </w:pPr>
              <w:r w:rsidRPr="00564722">
                <w:rPr>
                  <w:rFonts w:asciiTheme="minorEastAsia" w:hAnsiTheme="minorEastAsia" w:hint="eastAsia"/>
                  <w:sz w:val="24"/>
                  <w:szCs w:val="24"/>
                </w:rPr>
                <w:t>法人股东由法定代表人出席会议的，法定代表人应持本人身份证、加盖法人印章的营业执照复印件和股东账户卡办理登记手续。法人股东委托代理人出席会议的，代理人应持本人身份证、加盖法人印章的营业执照复印件、法定代表人身份证复印件、法定代表人依法出具的授权委托书（格式见附件）及股东账户卡办理登记手续。</w:t>
              </w:r>
            </w:p>
            <w:p w:rsidR="00564722" w:rsidRPr="00564722" w:rsidRDefault="00564722" w:rsidP="00564722">
              <w:pPr>
                <w:rPr>
                  <w:rFonts w:asciiTheme="minorEastAsia" w:hAnsiTheme="minorEastAsia"/>
                  <w:sz w:val="24"/>
                  <w:szCs w:val="24"/>
                </w:rPr>
              </w:pPr>
              <w:r w:rsidRPr="00564722">
                <w:rPr>
                  <w:rFonts w:asciiTheme="minorEastAsia" w:hAnsiTheme="minorEastAsia" w:hint="eastAsia"/>
                  <w:sz w:val="24"/>
                  <w:szCs w:val="24"/>
                </w:rPr>
                <w:t>2. 异地股东可用信函或传真的方式进行登记。</w:t>
              </w:r>
            </w:p>
            <w:p w:rsidR="00564722" w:rsidRPr="00564722" w:rsidRDefault="00564722" w:rsidP="00564722">
              <w:pPr>
                <w:rPr>
                  <w:rFonts w:asciiTheme="minorEastAsia" w:hAnsiTheme="minorEastAsia"/>
                  <w:sz w:val="24"/>
                  <w:szCs w:val="24"/>
                </w:rPr>
              </w:pPr>
              <w:r w:rsidRPr="00564722">
                <w:rPr>
                  <w:rFonts w:asciiTheme="minorEastAsia" w:hAnsiTheme="minorEastAsia" w:hint="eastAsia"/>
                  <w:sz w:val="24"/>
                  <w:szCs w:val="24"/>
                </w:rPr>
                <w:t>3．登记地点：重庆港股份有限公司资产证券部。</w:t>
              </w:r>
            </w:p>
            <w:p w:rsidR="00BE4AC8" w:rsidRDefault="00564722" w:rsidP="00564722">
              <w:r w:rsidRPr="00564722">
                <w:rPr>
                  <w:rFonts w:asciiTheme="minorEastAsia" w:hAnsiTheme="minorEastAsia" w:hint="eastAsia"/>
                  <w:sz w:val="24"/>
                  <w:szCs w:val="24"/>
                </w:rPr>
                <w:t>4．登记时间：2022年</w:t>
              </w:r>
              <w:r>
                <w:rPr>
                  <w:rFonts w:asciiTheme="minorEastAsia" w:hAnsiTheme="minorEastAsia"/>
                  <w:sz w:val="24"/>
                  <w:szCs w:val="24"/>
                </w:rPr>
                <w:t>8</w:t>
              </w:r>
              <w:r w:rsidRPr="00564722">
                <w:rPr>
                  <w:rFonts w:asciiTheme="minorEastAsia" w:hAnsiTheme="minorEastAsia" w:hint="eastAsia"/>
                  <w:sz w:val="24"/>
                  <w:szCs w:val="24"/>
                </w:rPr>
                <w:t>月</w:t>
              </w:r>
              <w:r w:rsidR="008D7AA1">
                <w:rPr>
                  <w:rFonts w:asciiTheme="minorEastAsia" w:hAnsiTheme="minorEastAsia"/>
                  <w:sz w:val="24"/>
                  <w:szCs w:val="24"/>
                </w:rPr>
                <w:t>29</w:t>
              </w:r>
              <w:r w:rsidRPr="00564722">
                <w:rPr>
                  <w:rFonts w:asciiTheme="minorEastAsia" w:hAnsiTheme="minorEastAsia" w:hint="eastAsia"/>
                  <w:sz w:val="24"/>
                  <w:szCs w:val="24"/>
                </w:rPr>
                <w:t>日（上午9：00—11：30；下午：2：00—5：00）。</w:t>
              </w:r>
            </w:p>
          </w:sdtContent>
        </w:sdt>
      </w:sdtContent>
    </w:sdt>
    <w:sdt>
      <w:sdtPr>
        <w:rPr>
          <w:rFonts w:ascii="Calibri" w:eastAsia="宋体" w:hAnsi="Calibri" w:cs="Times New Roman" w:hint="eastAsia"/>
          <w:b w:val="0"/>
          <w:bCs w:val="0"/>
          <w:kern w:val="0"/>
          <w:sz w:val="24"/>
          <w:szCs w:val="24"/>
        </w:rPr>
        <w:alias w:val="模块:其他事项"/>
        <w:tag w:val="_GBC_f438395e2da044768db84d3ae40c12f5"/>
        <w:id w:val="2304217"/>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rsidR="00BE4AC8" w:rsidRDefault="008E18F1">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其他事项</w:t>
          </w:r>
        </w:p>
        <w:sdt>
          <w:sdtPr>
            <w:rPr>
              <w:rFonts w:asciiTheme="minorEastAsia" w:hAnsiTheme="minorEastAsia"/>
              <w:sz w:val="24"/>
              <w:szCs w:val="24"/>
            </w:rPr>
            <w:alias w:val="其他事项"/>
            <w:tag w:val="_GBC_ec92d86c07c143e0aa610be5467aeaa3"/>
            <w:id w:val="23700312"/>
            <w:lock w:val="sdtLocked"/>
            <w:placeholder>
              <w:docPart w:val="GBC22222222222222222222222222222"/>
            </w:placeholder>
          </w:sdtPr>
          <w:sdtEndPr/>
          <w:sdtContent>
            <w:p w:rsidR="00E47B41" w:rsidRPr="00E47B41" w:rsidRDefault="00E47B41" w:rsidP="00E47B41">
              <w:pPr>
                <w:rPr>
                  <w:rFonts w:asciiTheme="minorEastAsia" w:hAnsiTheme="minorEastAsia"/>
                  <w:sz w:val="24"/>
                  <w:szCs w:val="24"/>
                </w:rPr>
              </w:pPr>
              <w:r w:rsidRPr="00E47B41">
                <w:rPr>
                  <w:rFonts w:asciiTheme="minorEastAsia" w:hAnsiTheme="minorEastAsia" w:hint="eastAsia"/>
                  <w:sz w:val="24"/>
                  <w:szCs w:val="24"/>
                </w:rPr>
                <w:t>1. 会期半天，与会者食宿、交通费自理。</w:t>
              </w:r>
            </w:p>
            <w:p w:rsidR="00E47B41" w:rsidRPr="00E47B41" w:rsidRDefault="00E47B41" w:rsidP="00E47B41">
              <w:pPr>
                <w:rPr>
                  <w:rFonts w:asciiTheme="minorEastAsia" w:hAnsiTheme="minorEastAsia"/>
                  <w:sz w:val="24"/>
                  <w:szCs w:val="24"/>
                </w:rPr>
              </w:pPr>
              <w:r w:rsidRPr="00E47B41">
                <w:rPr>
                  <w:rFonts w:asciiTheme="minorEastAsia" w:hAnsiTheme="minorEastAsia" w:hint="eastAsia"/>
                  <w:sz w:val="24"/>
                  <w:szCs w:val="24"/>
                </w:rPr>
                <w:t>2. 联系电话：023-63100700</w:t>
              </w:r>
            </w:p>
            <w:p w:rsidR="00E47B41" w:rsidRPr="00E47B41" w:rsidRDefault="00E47B41" w:rsidP="00E47B41">
              <w:pPr>
                <w:rPr>
                  <w:rFonts w:asciiTheme="minorEastAsia" w:hAnsiTheme="minorEastAsia"/>
                  <w:sz w:val="24"/>
                  <w:szCs w:val="24"/>
                </w:rPr>
              </w:pPr>
              <w:r w:rsidRPr="00E47B41">
                <w:rPr>
                  <w:rFonts w:asciiTheme="minorEastAsia" w:hAnsiTheme="minorEastAsia" w:hint="eastAsia"/>
                  <w:sz w:val="24"/>
                  <w:szCs w:val="24"/>
                </w:rPr>
                <w:t>联 系 人：</w:t>
              </w:r>
              <w:r>
                <w:rPr>
                  <w:rFonts w:asciiTheme="minorEastAsia" w:hAnsiTheme="minorEastAsia" w:hint="eastAsia"/>
                  <w:sz w:val="24"/>
                  <w:szCs w:val="24"/>
                </w:rPr>
                <w:t>资产证券部</w:t>
              </w:r>
            </w:p>
            <w:p w:rsidR="00E47B41" w:rsidRPr="00E47B41" w:rsidRDefault="00E47B41" w:rsidP="00E47B41">
              <w:pPr>
                <w:rPr>
                  <w:rFonts w:asciiTheme="minorEastAsia" w:hAnsiTheme="minorEastAsia"/>
                  <w:sz w:val="24"/>
                  <w:szCs w:val="24"/>
                </w:rPr>
              </w:pPr>
              <w:r w:rsidRPr="00E47B41">
                <w:rPr>
                  <w:rFonts w:asciiTheme="minorEastAsia" w:hAnsiTheme="minorEastAsia" w:hint="eastAsia"/>
                  <w:sz w:val="24"/>
                  <w:szCs w:val="24"/>
                </w:rPr>
                <w:t>传    真：023-63100099</w:t>
              </w:r>
            </w:p>
            <w:p w:rsidR="00E47B41" w:rsidRPr="00E47B41" w:rsidRDefault="00E47B41" w:rsidP="00E47B41">
              <w:pPr>
                <w:rPr>
                  <w:rFonts w:asciiTheme="minorEastAsia" w:hAnsiTheme="minorEastAsia"/>
                  <w:sz w:val="24"/>
                  <w:szCs w:val="24"/>
                </w:rPr>
              </w:pPr>
              <w:r w:rsidRPr="00E47B41">
                <w:rPr>
                  <w:rFonts w:asciiTheme="minorEastAsia" w:hAnsiTheme="minorEastAsia" w:hint="eastAsia"/>
                  <w:sz w:val="24"/>
                  <w:szCs w:val="24"/>
                </w:rPr>
                <w:t>通讯地址：重庆市江北区海尔路298号重庆港股份有限公司资产证券部</w:t>
              </w:r>
            </w:p>
            <w:p w:rsidR="00BE4AC8" w:rsidRDefault="00E47B41" w:rsidP="00E47B41">
              <w:r w:rsidRPr="00E47B41">
                <w:rPr>
                  <w:rFonts w:asciiTheme="minorEastAsia" w:hAnsiTheme="minorEastAsia" w:hint="eastAsia"/>
                  <w:sz w:val="24"/>
                  <w:szCs w:val="24"/>
                </w:rPr>
                <w:t>邮政编码：400025</w:t>
              </w:r>
            </w:p>
          </w:sdtContent>
        </w:sdt>
      </w:sdtContent>
    </w:sdt>
    <w:p w:rsidR="00BE4AC8" w:rsidRDefault="00BE4AC8"/>
    <w:p w:rsidR="00BE4AC8" w:rsidRDefault="008E18F1">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t>特此公告。</w:t>
      </w:r>
    </w:p>
    <w:p w:rsidR="00BE4AC8" w:rsidRDefault="00BE4AC8"/>
    <w:p w:rsidR="00BE4AC8" w:rsidRDefault="008E18F1">
      <w:pPr>
        <w:wordWrap w:val="0"/>
        <w:jc w:val="right"/>
        <w:rPr>
          <w:sz w:val="24"/>
          <w:szCs w:val="24"/>
        </w:rPr>
      </w:pPr>
      <w:r>
        <w:rPr>
          <w:rFonts w:hint="eastAsia"/>
        </w:rPr>
        <w:t xml:space="preserve">                   </w:t>
      </w:r>
      <w:sdt>
        <w:sdtPr>
          <w:rPr>
            <w:rFonts w:hint="eastAsia"/>
            <w:sz w:val="24"/>
            <w:szCs w:val="24"/>
          </w:rPr>
          <w:alias w:val="公司法定中文名称"/>
          <w:tag w:val="_GBC_f34f28b4a0b246d0a82b70139d83a27d"/>
          <w:id w:val="994132"/>
          <w:lock w:val="sdtLocked"/>
          <w:placeholder>
            <w:docPart w:val="GBC22222222222222222222222222222"/>
          </w:placeholder>
          <w:dataBinding w:prefixMappings="xmlns:clcta-gie='clcta-gie'" w:xpath="/*/clcta-gie:GongSiFaDingZhongWenMingCheng" w:storeItemID="{688C5A64-A98D-41DA-8685-B71C516D1A56}"/>
          <w:text/>
        </w:sdtPr>
        <w:sdtEndPr/>
        <w:sdtContent>
          <w:r>
            <w:rPr>
              <w:rFonts w:hint="eastAsia"/>
              <w:sz w:val="24"/>
              <w:szCs w:val="24"/>
            </w:rPr>
            <w:t>重庆港股份有限公司</w:t>
          </w:r>
        </w:sdtContent>
      </w:sdt>
      <w:r>
        <w:rPr>
          <w:rFonts w:hint="eastAsia"/>
          <w:sz w:val="24"/>
          <w:szCs w:val="24"/>
        </w:rPr>
        <w:t>董事会</w:t>
      </w:r>
      <w:r>
        <w:rPr>
          <w:rFonts w:hint="eastAsia"/>
          <w:sz w:val="24"/>
          <w:szCs w:val="24"/>
        </w:rPr>
        <w:t xml:space="preserve"> </w:t>
      </w:r>
    </w:p>
    <w:p w:rsidR="00BE4AC8" w:rsidRDefault="008E18F1">
      <w:pPr>
        <w:wordWrap w:val="0"/>
        <w:jc w:val="right"/>
        <w:rPr>
          <w:sz w:val="24"/>
          <w:szCs w:val="24"/>
        </w:rPr>
      </w:pPr>
      <w:r>
        <w:rPr>
          <w:rFonts w:hint="eastAsia"/>
          <w:sz w:val="24"/>
          <w:szCs w:val="24"/>
        </w:rPr>
        <w:t xml:space="preserve"> </w:t>
      </w:r>
      <w:sdt>
        <w:sdtPr>
          <w:rPr>
            <w:rFonts w:hint="eastAsia"/>
            <w:sz w:val="24"/>
            <w:szCs w:val="24"/>
          </w:rPr>
          <w:alias w:val="临时公告日期"/>
          <w:tag w:val="_GBC_bda7220b38eb45b28f7c6216cc4422ca"/>
          <w:id w:val="2142602"/>
          <w:lock w:val="sdtLocked"/>
          <w:placeholder>
            <w:docPart w:val="GBC22222222222222222222222222222"/>
          </w:placeholder>
          <w:date w:fullDate="2022-08-13T00:00:00Z">
            <w:dateFormat w:val="yyyy'年'M'月'd'日'"/>
            <w:lid w:val="zh-CN"/>
            <w:storeMappedDataAs w:val="dateTime"/>
            <w:calendar w:val="gregorian"/>
          </w:date>
        </w:sdtPr>
        <w:sdtEndPr/>
        <w:sdtContent>
          <w:r w:rsidR="008D7AA1">
            <w:rPr>
              <w:rFonts w:hint="eastAsia"/>
              <w:sz w:val="24"/>
              <w:szCs w:val="24"/>
            </w:rPr>
            <w:t>2022</w:t>
          </w:r>
          <w:r w:rsidR="008D7AA1">
            <w:rPr>
              <w:rFonts w:hint="eastAsia"/>
              <w:sz w:val="24"/>
              <w:szCs w:val="24"/>
            </w:rPr>
            <w:t>年</w:t>
          </w:r>
          <w:r w:rsidR="008D7AA1">
            <w:rPr>
              <w:rFonts w:hint="eastAsia"/>
              <w:sz w:val="24"/>
              <w:szCs w:val="24"/>
            </w:rPr>
            <w:t>8</w:t>
          </w:r>
          <w:r w:rsidR="008D7AA1">
            <w:rPr>
              <w:rFonts w:hint="eastAsia"/>
              <w:sz w:val="24"/>
              <w:szCs w:val="24"/>
            </w:rPr>
            <w:t>月</w:t>
          </w:r>
          <w:r w:rsidR="008D7AA1">
            <w:rPr>
              <w:rFonts w:hint="eastAsia"/>
              <w:sz w:val="24"/>
              <w:szCs w:val="24"/>
            </w:rPr>
            <w:t>13</w:t>
          </w:r>
          <w:r w:rsidR="008D7AA1">
            <w:rPr>
              <w:rFonts w:hint="eastAsia"/>
              <w:sz w:val="24"/>
              <w:szCs w:val="24"/>
            </w:rPr>
            <w:t>日</w:t>
          </w:r>
        </w:sdtContent>
      </w:sdt>
      <w:r>
        <w:rPr>
          <w:rFonts w:hint="eastAsia"/>
          <w:sz w:val="24"/>
          <w:szCs w:val="24"/>
        </w:rPr>
        <w:t xml:space="preserve"> </w:t>
      </w:r>
    </w:p>
    <w:p w:rsidR="00BE4AC8" w:rsidRDefault="00BE4AC8">
      <w:pPr>
        <w:adjustRightInd w:val="0"/>
        <w:snapToGrid w:val="0"/>
        <w:spacing w:line="360" w:lineRule="auto"/>
        <w:rPr>
          <w:rFonts w:ascii="宋体" w:eastAsia="宋体" w:hAnsi="宋体" w:cs="Times New Roman"/>
          <w:sz w:val="24"/>
        </w:rPr>
      </w:pPr>
    </w:p>
    <w:p w:rsidR="00BE4AC8" w:rsidRDefault="008E18F1">
      <w:pPr>
        <w:pStyle w:val="1"/>
        <w:keepNext w:val="0"/>
        <w:keepLines w:val="0"/>
        <w:rPr>
          <w:sz w:val="24"/>
          <w:szCs w:val="24"/>
        </w:rPr>
      </w:pPr>
      <w:r>
        <w:rPr>
          <w:rFonts w:hint="eastAsia"/>
          <w:sz w:val="24"/>
          <w:szCs w:val="24"/>
        </w:rPr>
        <w:lastRenderedPageBreak/>
        <w:t>附件</w:t>
      </w:r>
      <w:r>
        <w:rPr>
          <w:rFonts w:asciiTheme="minorEastAsia" w:hAnsiTheme="minorEastAsia" w:hint="eastAsia"/>
          <w:sz w:val="24"/>
          <w:szCs w:val="24"/>
        </w:rPr>
        <w:t>1：授权委托书</w:t>
      </w:r>
    </w:p>
    <w:p w:rsidR="00BE4AC8" w:rsidRDefault="008E18F1">
      <w:pPr>
        <w:widowControl/>
        <w:spacing w:before="100" w:beforeAutospacing="1" w:after="100" w:afterAutospacing="1" w:line="360" w:lineRule="auto"/>
        <w:ind w:firstLine="2880"/>
        <w:jc w:val="left"/>
        <w:rPr>
          <w:rFonts w:ascii="宋体" w:hAnsi="宋体" w:cs="宋体"/>
          <w:kern w:val="0"/>
          <w:sz w:val="24"/>
        </w:rPr>
      </w:pPr>
      <w:r>
        <w:rPr>
          <w:rFonts w:ascii="宋体" w:hAnsi="宋体" w:cs="宋体" w:hint="eastAsia"/>
          <w:kern w:val="0"/>
          <w:sz w:val="24"/>
        </w:rPr>
        <w:t>授权委托书</w:t>
      </w:r>
    </w:p>
    <w:p w:rsidR="00BE4AC8" w:rsidRDefault="002510F4">
      <w:pPr>
        <w:rPr>
          <w:rFonts w:asciiTheme="majorEastAsia" w:eastAsiaTheme="majorEastAsia" w:hAnsiTheme="majorEastAsia"/>
          <w:b/>
          <w:color w:val="FF0000"/>
          <w:sz w:val="36"/>
          <w:szCs w:val="36"/>
        </w:rPr>
      </w:pPr>
      <w:sdt>
        <w:sdtPr>
          <w:rPr>
            <w:rFonts w:asciiTheme="minorEastAsia" w:hAnsiTheme="minorEastAsia" w:hint="eastAsia"/>
            <w:sz w:val="24"/>
            <w:szCs w:val="24"/>
          </w:rPr>
          <w:alias w:val="公司法定中文名称"/>
          <w:tag w:val="_GBC_5b4864944c03468d9f57164c7874a982"/>
          <w:id w:val="994154"/>
          <w:lock w:val="sdtLocked"/>
          <w:placeholder>
            <w:docPart w:val="GBC22222222222222222222222222222"/>
          </w:placeholder>
          <w:dataBinding w:prefixMappings="xmlns:clcta-gie='clcta-gie'" w:xpath="/*/clcta-gie:GongSiFaDingZhongWenMingCheng" w:storeItemID="{688C5A64-A98D-41DA-8685-B71C516D1A56}"/>
          <w:text/>
        </w:sdtPr>
        <w:sdtEndPr/>
        <w:sdtContent>
          <w:r w:rsidR="008E18F1">
            <w:rPr>
              <w:rFonts w:asciiTheme="minorEastAsia" w:hAnsiTheme="minorEastAsia" w:hint="eastAsia"/>
              <w:sz w:val="24"/>
              <w:szCs w:val="24"/>
            </w:rPr>
            <w:t>重庆港股份有限公司</w:t>
          </w:r>
        </w:sdtContent>
      </w:sdt>
      <w:r w:rsidR="008E18F1">
        <w:rPr>
          <w:rFonts w:asciiTheme="majorHAnsi" w:eastAsiaTheme="majorEastAsia" w:hAnsiTheme="majorHAnsi" w:cstheme="majorBidi" w:hint="eastAsia"/>
          <w:bCs/>
          <w:sz w:val="24"/>
          <w:szCs w:val="24"/>
        </w:rPr>
        <w:t>：</w:t>
      </w:r>
    </w:p>
    <w:sdt>
      <w:sdtPr>
        <w:rPr>
          <w:rFonts w:ascii="宋体" w:hAnsi="宋体" w:cs="宋体" w:hint="eastAsia"/>
          <w:kern w:val="0"/>
          <w:sz w:val="24"/>
          <w:szCs w:val="24"/>
        </w:rPr>
        <w:alias w:val=""/>
        <w:tag w:val="_GBC_bd19411f2e834936b7eeb1a8c9efeca5"/>
        <w:id w:val="7263650"/>
        <w:lock w:val="sdtLocked"/>
        <w:placeholder>
          <w:docPart w:val="GBC22222222222222222222222222222"/>
        </w:placeholder>
      </w:sdtPr>
      <w:sdtEndPr/>
      <w:sdtContent>
        <w:p w:rsidR="00BE4AC8" w:rsidRPr="00DD6837" w:rsidRDefault="008E18F1" w:rsidP="00DD6837">
          <w:pPr>
            <w:widowControl/>
            <w:spacing w:before="100" w:beforeAutospacing="1" w:after="100" w:afterAutospacing="1" w:line="360" w:lineRule="auto"/>
            <w:ind w:firstLine="720"/>
            <w:jc w:val="left"/>
            <w:rPr>
              <w:rFonts w:ascii="宋体" w:hAnsi="宋体" w:cs="宋体"/>
              <w:kern w:val="0"/>
              <w:sz w:val="24"/>
              <w:szCs w:val="24"/>
            </w:rPr>
          </w:pPr>
          <w:r>
            <w:rPr>
              <w:rFonts w:ascii="宋体" w:hAnsi="宋体" w:cs="宋体" w:hint="eastAsia"/>
              <w:kern w:val="0"/>
              <w:sz w:val="24"/>
              <w:szCs w:val="24"/>
            </w:rPr>
            <w:t>兹委托</w:t>
          </w:r>
          <w:r>
            <w:rPr>
              <w:rFonts w:ascii="宋体" w:hAnsi="宋体" w:cs="宋体" w:hint="eastAsia"/>
              <w:kern w:val="0"/>
              <w:sz w:val="24"/>
              <w:szCs w:val="24"/>
              <w:u w:val="single"/>
            </w:rPr>
            <w:t xml:space="preserve">     </w:t>
          </w:r>
          <w:r>
            <w:rPr>
              <w:rFonts w:ascii="宋体" w:hAnsi="宋体" w:cs="宋体" w:hint="eastAsia"/>
              <w:kern w:val="0"/>
              <w:sz w:val="24"/>
              <w:szCs w:val="24"/>
            </w:rPr>
            <w:t>先生（女士）代表本单位（或本人）出席</w:t>
          </w:r>
          <w:sdt>
            <w:sdtPr>
              <w:rPr>
                <w:rFonts w:ascii="宋体" w:hAnsi="宋体" w:cs="宋体" w:hint="eastAsia"/>
                <w:kern w:val="0"/>
                <w:sz w:val="24"/>
                <w:szCs w:val="24"/>
              </w:rPr>
              <w:alias w:val="股东大会召开时间"/>
              <w:tag w:val="_GBC_0909e758208c42b1b0845b84362e0de6"/>
              <w:id w:val="7263637"/>
              <w:lock w:val="sdtLocked"/>
              <w:placeholder>
                <w:docPart w:val="GBC22222222222222222222222222222"/>
              </w:placeholder>
            </w:sdtPr>
            <w:sdtEndPr/>
            <w:sdtContent>
              <w:sdt>
                <w:sdtPr>
                  <w:rPr>
                    <w:rFonts w:ascii="宋体" w:hAnsi="宋体" w:cs="宋体" w:hint="eastAsia"/>
                    <w:kern w:val="0"/>
                    <w:sz w:val="24"/>
                    <w:szCs w:val="24"/>
                  </w:rPr>
                  <w:alias w:val="股东大会召开时间"/>
                  <w:tag w:val="_GBC_a81cb2bab84d42608548f9d194ac2898"/>
                  <w:id w:val="7263641"/>
                  <w:lock w:val="sdtLocked"/>
                  <w:placeholder>
                    <w:docPart w:val="GBC22222222222222222222222222222"/>
                  </w:placeholder>
                  <w:dataBinding w:prefixMappings="xmlns:clcta-be='clcta-be'" w:xpath="/*/clcta-be:GuDongDaHuiZhaoKaiShiJian[not(@periodRef)]" w:storeItemID="{688C5A64-A98D-41DA-8685-B71C516D1A56}"/>
                  <w:date w:fullDate="2022-08-30T00:00:00Z">
                    <w:dateFormat w:val="yyyy'年'M'月'd'日'"/>
                    <w:lid w:val="zh-CN"/>
                    <w:storeMappedDataAs w:val="dateTime"/>
                    <w:calendar w:val="gregorian"/>
                  </w:date>
                </w:sdtPr>
                <w:sdtEndPr/>
                <w:sdtContent>
                  <w:r w:rsidR="008D7AA1">
                    <w:rPr>
                      <w:rFonts w:ascii="宋体" w:hAnsi="宋体" w:cs="宋体" w:hint="eastAsia"/>
                      <w:kern w:val="0"/>
                      <w:sz w:val="24"/>
                      <w:szCs w:val="24"/>
                    </w:rPr>
                    <w:t>2022年8月30日</w:t>
                  </w:r>
                </w:sdtContent>
              </w:sdt>
            </w:sdtContent>
          </w:sdt>
          <w:r>
            <w:rPr>
              <w:rFonts w:ascii="宋体" w:hAnsi="宋体" w:cs="宋体" w:hint="eastAsia"/>
              <w:kern w:val="0"/>
              <w:sz w:val="24"/>
              <w:szCs w:val="24"/>
            </w:rPr>
            <w:t>召开的贵公司</w:t>
          </w:r>
          <w:sdt>
            <w:sdtPr>
              <w:rPr>
                <w:rFonts w:ascii="宋体" w:hAnsi="宋体" w:cs="宋体" w:hint="eastAsia"/>
                <w:kern w:val="0"/>
                <w:sz w:val="24"/>
                <w:szCs w:val="24"/>
              </w:rPr>
              <w:alias w:val="股东大会召开年度"/>
              <w:tag w:val="_GBC_a569572c03514fcab7710b9f7ed35080"/>
              <w:id w:val="7263614"/>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6264D3">
                <w:rPr>
                  <w:rFonts w:ascii="宋体" w:hAnsi="宋体" w:cs="宋体" w:hint="eastAsia"/>
                  <w:kern w:val="0"/>
                  <w:sz w:val="24"/>
                  <w:szCs w:val="24"/>
                </w:rPr>
                <w:t>2022</w:t>
              </w:r>
            </w:sdtContent>
          </w:sdt>
          <w:r>
            <w:rPr>
              <w:rFonts w:ascii="宋体" w:hAnsi="宋体" w:cs="宋体" w:hint="eastAsia"/>
              <w:kern w:val="0"/>
              <w:sz w:val="24"/>
              <w:szCs w:val="24"/>
            </w:rPr>
            <w:t>年第</w:t>
          </w:r>
          <w:sdt>
            <w:sdtPr>
              <w:rPr>
                <w:rFonts w:ascii="宋体" w:hAnsi="宋体" w:cs="宋体" w:hint="eastAsia"/>
                <w:kern w:val="0"/>
                <w:sz w:val="24"/>
                <w:szCs w:val="24"/>
              </w:rPr>
              <w:alias w:val="股东大会届次"/>
              <w:tag w:val="_GBC_b4c90af7ad6245ba9c4786596678a477"/>
              <w:id w:val="7263617"/>
              <w:lock w:val="sdtLocked"/>
              <w:placeholder>
                <w:docPart w:val="GBC22222222222222222222222222222"/>
              </w:placeholder>
              <w:dataBinding w:prefixMappings="xmlns:clcta-be='clcta-be'" w:xpath="/*/clcta-be:GuDongDaHuiJieCi[not(@periodRef)]" w:storeItemID="{688C5A64-A98D-41DA-8685-B71C516D1A56}"/>
              <w:text/>
            </w:sdtPr>
            <w:sdtEndPr/>
            <w:sdtContent>
              <w:r w:rsidR="006264D3">
                <w:rPr>
                  <w:rFonts w:ascii="宋体" w:hAnsi="宋体" w:cs="宋体" w:hint="eastAsia"/>
                  <w:kern w:val="0"/>
                  <w:sz w:val="24"/>
                  <w:szCs w:val="24"/>
                </w:rPr>
                <w:t>一</w:t>
              </w:r>
            </w:sdtContent>
          </w:sdt>
          <w:r>
            <w:rPr>
              <w:rFonts w:ascii="宋体" w:hAnsi="宋体" w:cs="宋体" w:hint="eastAsia"/>
              <w:kern w:val="0"/>
              <w:sz w:val="24"/>
              <w:szCs w:val="24"/>
            </w:rPr>
            <w:t>次临时股东大会，并代为行使表决权。</w:t>
          </w:r>
        </w:p>
      </w:sdtContent>
    </w:sdt>
    <w:p w:rsidR="00BE4AC8" w:rsidRDefault="008E18F1">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 xml:space="preserve">委托人持普通股数：　　　　　　　　</w:t>
      </w:r>
    </w:p>
    <w:p w:rsidR="00BE4AC8" w:rsidRDefault="008E18F1">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委托人股东帐户号：</w:t>
      </w:r>
    </w:p>
    <w:p w:rsidR="00BE4AC8" w:rsidRDefault="008E18F1">
      <w:pPr>
        <w:widowControl/>
        <w:spacing w:before="100" w:beforeAutospacing="1" w:after="100" w:afterAutospacing="1" w:line="360" w:lineRule="auto"/>
        <w:ind w:firstLine="4320"/>
        <w:jc w:val="left"/>
        <w:rPr>
          <w:rFonts w:ascii="宋体" w:hAnsi="宋体" w:cs="宋体"/>
          <w:kern w:val="0"/>
          <w:sz w:val="24"/>
        </w:rPr>
      </w:pPr>
      <w:r>
        <w:rPr>
          <w:rFonts w:ascii="宋体" w:hAnsi="宋体" w:cs="宋体" w:hint="eastAsia"/>
          <w:kern w:val="0"/>
          <w:sz w:val="24"/>
        </w:rPr>
        <w:t>  </w:t>
      </w:r>
    </w:p>
    <w:sdt>
      <w:sdtPr>
        <w:rPr>
          <w:rFonts w:ascii="宋体" w:hAnsi="宋体" w:cs="宋体" w:hint="eastAsia"/>
          <w:kern w:val="0"/>
          <w:sz w:val="24"/>
        </w:rPr>
        <w:alias w:val="模块:议案"/>
        <w:tag w:val="_SEC_cea0a69544f4425fb18538307d02a14c"/>
        <w:id w:val="433868172"/>
        <w:lock w:val="sdtLocked"/>
        <w:placeholder>
          <w:docPart w:val="GBC22222222222222222222222222222"/>
        </w:placeholder>
      </w:sdtPr>
      <w:sdtEndPr>
        <w:rPr>
          <w:rFonts w:asciiTheme="minorHAnsi" w:hAnsiTheme="minorHAnsi" w:cstheme="minorBidi"/>
          <w:kern w:val="2"/>
          <w:sz w:val="21"/>
        </w:rPr>
      </w:sdtEndPr>
      <w:sdtContent>
        <w:tbl>
          <w:tblPr>
            <w:tblW w:w="889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817"/>
            <w:gridCol w:w="5528"/>
            <w:gridCol w:w="851"/>
            <w:gridCol w:w="850"/>
            <w:gridCol w:w="851"/>
          </w:tblGrid>
          <w:tr w:rsidR="00E47B41" w:rsidTr="00E47B41">
            <w:sdt>
              <w:sdtPr>
                <w:rPr>
                  <w:rFonts w:ascii="宋体" w:hAnsi="宋体" w:cs="宋体" w:hint="eastAsia"/>
                  <w:kern w:val="0"/>
                  <w:sz w:val="24"/>
                </w:rPr>
                <w:tag w:val="_PLD_880da3522f8c4d1aa22fdbdffd872374"/>
                <w:id w:val="-1429191858"/>
                <w:lock w:val="sdtLocked"/>
              </w:sdtPr>
              <w:sdtEndPr/>
              <w:sdtContent>
                <w:tc>
                  <w:tcPr>
                    <w:tcW w:w="817" w:type="dxa"/>
                    <w:tcMar>
                      <w:top w:w="0" w:type="dxa"/>
                      <w:left w:w="108" w:type="dxa"/>
                      <w:bottom w:w="0" w:type="dxa"/>
                      <w:right w:w="108" w:type="dxa"/>
                    </w:tcMar>
                  </w:tcPr>
                  <w:p w:rsidR="00E47B41" w:rsidRDefault="00E47B41" w:rsidP="0083668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序号</w:t>
                    </w:r>
                  </w:p>
                </w:tc>
              </w:sdtContent>
            </w:sdt>
            <w:sdt>
              <w:sdtPr>
                <w:rPr>
                  <w:rFonts w:ascii="宋体" w:hAnsi="宋体" w:cs="宋体" w:hint="eastAsia"/>
                  <w:kern w:val="0"/>
                  <w:sz w:val="24"/>
                </w:rPr>
                <w:tag w:val="_PLD_b8cbd42dcecb4646be0db503a6f996d5"/>
                <w:id w:val="1380122613"/>
                <w:lock w:val="sdtLocked"/>
              </w:sdtPr>
              <w:sdtEndPr/>
              <w:sdtContent>
                <w:tc>
                  <w:tcPr>
                    <w:tcW w:w="5528" w:type="dxa"/>
                    <w:tcMar>
                      <w:top w:w="0" w:type="dxa"/>
                      <w:left w:w="108" w:type="dxa"/>
                      <w:bottom w:w="0" w:type="dxa"/>
                      <w:right w:w="108" w:type="dxa"/>
                    </w:tcMar>
                  </w:tcPr>
                  <w:p w:rsidR="00E47B41" w:rsidRDefault="00E47B41" w:rsidP="0083668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非累积投票议案名称</w:t>
                    </w:r>
                  </w:p>
                </w:tc>
              </w:sdtContent>
            </w:sdt>
            <w:sdt>
              <w:sdtPr>
                <w:rPr>
                  <w:rFonts w:ascii="宋体" w:hAnsi="宋体" w:cs="宋体" w:hint="eastAsia"/>
                  <w:kern w:val="0"/>
                  <w:sz w:val="24"/>
                </w:rPr>
                <w:tag w:val="_PLD_e1a08639b5ec4faa904f55a7a16ec0e7"/>
                <w:id w:val="-804930446"/>
                <w:lock w:val="sdtLocked"/>
              </w:sdtPr>
              <w:sdtEndPr/>
              <w:sdtContent>
                <w:tc>
                  <w:tcPr>
                    <w:tcW w:w="851" w:type="dxa"/>
                    <w:tcMar>
                      <w:top w:w="0" w:type="dxa"/>
                      <w:left w:w="108" w:type="dxa"/>
                      <w:bottom w:w="0" w:type="dxa"/>
                      <w:right w:w="108" w:type="dxa"/>
                    </w:tcMar>
                  </w:tcPr>
                  <w:p w:rsidR="00E47B41" w:rsidRDefault="00E47B41" w:rsidP="0083668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同意</w:t>
                    </w:r>
                  </w:p>
                </w:tc>
              </w:sdtContent>
            </w:sdt>
            <w:sdt>
              <w:sdtPr>
                <w:rPr>
                  <w:rFonts w:ascii="宋体" w:hAnsi="宋体" w:cs="宋体" w:hint="eastAsia"/>
                  <w:kern w:val="0"/>
                  <w:sz w:val="24"/>
                </w:rPr>
                <w:tag w:val="_PLD_d24829b34a4640958e6cffa74e36160f"/>
                <w:id w:val="-1246482008"/>
                <w:lock w:val="sdtLocked"/>
              </w:sdtPr>
              <w:sdtEndPr/>
              <w:sdtContent>
                <w:tc>
                  <w:tcPr>
                    <w:tcW w:w="850" w:type="dxa"/>
                    <w:tcMar>
                      <w:top w:w="0" w:type="dxa"/>
                      <w:left w:w="108" w:type="dxa"/>
                      <w:bottom w:w="0" w:type="dxa"/>
                      <w:right w:w="108" w:type="dxa"/>
                    </w:tcMar>
                  </w:tcPr>
                  <w:p w:rsidR="00E47B41" w:rsidRDefault="00E47B41" w:rsidP="0083668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反对</w:t>
                    </w:r>
                  </w:p>
                </w:tc>
              </w:sdtContent>
            </w:sdt>
            <w:sdt>
              <w:sdtPr>
                <w:rPr>
                  <w:rFonts w:ascii="宋体" w:hAnsi="宋体" w:cs="宋体" w:hint="eastAsia"/>
                  <w:kern w:val="0"/>
                  <w:sz w:val="24"/>
                </w:rPr>
                <w:tag w:val="_PLD_a0f3f8b9ed38492bba1390afc801c905"/>
                <w:id w:val="1484589659"/>
                <w:lock w:val="sdtLocked"/>
              </w:sdtPr>
              <w:sdtEndPr/>
              <w:sdtContent>
                <w:tc>
                  <w:tcPr>
                    <w:tcW w:w="851" w:type="dxa"/>
                    <w:tcMar>
                      <w:top w:w="0" w:type="dxa"/>
                      <w:left w:w="108" w:type="dxa"/>
                      <w:bottom w:w="0" w:type="dxa"/>
                      <w:right w:w="108" w:type="dxa"/>
                    </w:tcMar>
                  </w:tcPr>
                  <w:p w:rsidR="00E47B41" w:rsidRDefault="00E47B41" w:rsidP="0083668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弃权</w:t>
                    </w:r>
                  </w:p>
                </w:tc>
              </w:sdtContent>
            </w:sdt>
          </w:tr>
          <w:sdt>
            <w:sdtPr>
              <w:rPr>
                <w:rFonts w:ascii="宋体" w:hAnsi="宋体" w:cs="宋体" w:hint="eastAsia"/>
                <w:kern w:val="0"/>
                <w:sz w:val="24"/>
              </w:rPr>
              <w:alias w:val="审议听取的议案和报告"/>
              <w:tag w:val="_TUP_c968bebbb9a94418902ea36ab9fc6864"/>
              <w:id w:val="574546303"/>
              <w:lock w:val="sdtLocked"/>
              <w:placeholder>
                <w:docPart w:val="881E2BF0FFE94B53BCF051EE338871FB"/>
              </w:placeholder>
            </w:sdtPr>
            <w:sdtEndPr/>
            <w:sdtContent>
              <w:tr w:rsidR="00E47B41" w:rsidTr="00E47B41">
                <w:sdt>
                  <w:sdtPr>
                    <w:rPr>
                      <w:rFonts w:ascii="宋体" w:hAnsi="宋体" w:cs="宋体" w:hint="eastAsia"/>
                      <w:kern w:val="0"/>
                      <w:sz w:val="24"/>
                    </w:rPr>
                    <w:alias w:val="审议听取的议案和报告_议案和报告的序号"/>
                    <w:tag w:val="_GBC_b89fd0950e824e62b61a7792ec56bda8"/>
                    <w:id w:val="-2073890219"/>
                    <w:lock w:val="sdtLocked"/>
                  </w:sdtPr>
                  <w:sdtEndPr/>
                  <w:sdtContent>
                    <w:tc>
                      <w:tcPr>
                        <w:tcW w:w="817" w:type="dxa"/>
                        <w:tcMar>
                          <w:top w:w="0" w:type="dxa"/>
                          <w:left w:w="108" w:type="dxa"/>
                          <w:bottom w:w="0" w:type="dxa"/>
                          <w:right w:w="108" w:type="dxa"/>
                        </w:tcMar>
                      </w:tcPr>
                      <w:p w:rsidR="00E47B41" w:rsidRDefault="00E47B41" w:rsidP="0083668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1</w:t>
                        </w:r>
                      </w:p>
                    </w:tc>
                  </w:sdtContent>
                </w:sdt>
                <w:sdt>
                  <w:sdtPr>
                    <w:rPr>
                      <w:rFonts w:ascii="宋体" w:hAnsi="宋体" w:cs="宋体" w:hint="eastAsia"/>
                      <w:kern w:val="0"/>
                      <w:sz w:val="24"/>
                    </w:rPr>
                    <w:alias w:val="审议听取的议案和报告_议案和报告名称"/>
                    <w:tag w:val="_GBC_a729fa581eac4186b80537c61826f392"/>
                    <w:id w:val="244386405"/>
                    <w:lock w:val="sdtLocked"/>
                    <w:text/>
                  </w:sdtPr>
                  <w:sdtEndPr/>
                  <w:sdtContent>
                    <w:tc>
                      <w:tcPr>
                        <w:tcW w:w="5528" w:type="dxa"/>
                        <w:tcMar>
                          <w:top w:w="0" w:type="dxa"/>
                          <w:left w:w="108" w:type="dxa"/>
                          <w:bottom w:w="0" w:type="dxa"/>
                          <w:right w:w="108" w:type="dxa"/>
                        </w:tcMar>
                      </w:tcPr>
                      <w:p w:rsidR="00E47B41" w:rsidRDefault="00E47B41" w:rsidP="0083668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关于修改《公司募集资金管理办法》的议案</w:t>
                        </w:r>
                      </w:p>
                    </w:tc>
                  </w:sdtContent>
                </w:sdt>
                <w:tc>
                  <w:tcPr>
                    <w:tcW w:w="851" w:type="dxa"/>
                    <w:tcMar>
                      <w:top w:w="0" w:type="dxa"/>
                      <w:left w:w="108" w:type="dxa"/>
                      <w:bottom w:w="0" w:type="dxa"/>
                      <w:right w:w="108" w:type="dxa"/>
                    </w:tcMar>
                  </w:tcPr>
                  <w:p w:rsidR="00E47B41" w:rsidRDefault="00E47B41" w:rsidP="0083668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0" w:type="dxa"/>
                    <w:tcMar>
                      <w:top w:w="0" w:type="dxa"/>
                      <w:left w:w="108" w:type="dxa"/>
                      <w:bottom w:w="0" w:type="dxa"/>
                      <w:right w:w="108" w:type="dxa"/>
                    </w:tcMar>
                  </w:tcPr>
                  <w:p w:rsidR="00E47B41" w:rsidRDefault="00E47B41" w:rsidP="0083668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1" w:type="dxa"/>
                    <w:tcMar>
                      <w:top w:w="0" w:type="dxa"/>
                      <w:left w:w="108" w:type="dxa"/>
                      <w:bottom w:w="0" w:type="dxa"/>
                      <w:right w:w="108" w:type="dxa"/>
                    </w:tcMar>
                  </w:tcPr>
                  <w:p w:rsidR="00E47B41" w:rsidRDefault="00E47B41" w:rsidP="0083668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726722265"/>
              <w:lock w:val="sdtLocked"/>
              <w:placeholder>
                <w:docPart w:val="881E2BF0FFE94B53BCF051EE338871FB"/>
              </w:placeholder>
            </w:sdtPr>
            <w:sdtEndPr/>
            <w:sdtContent>
              <w:tr w:rsidR="00E47B41" w:rsidTr="00E47B41">
                <w:sdt>
                  <w:sdtPr>
                    <w:rPr>
                      <w:rFonts w:ascii="宋体" w:hAnsi="宋体" w:cs="宋体" w:hint="eastAsia"/>
                      <w:kern w:val="0"/>
                      <w:sz w:val="24"/>
                    </w:rPr>
                    <w:alias w:val="审议听取的议案和报告_议案和报告的序号"/>
                    <w:tag w:val="_GBC_b89fd0950e824e62b61a7792ec56bda8"/>
                    <w:id w:val="782385619"/>
                    <w:lock w:val="sdtLocked"/>
                  </w:sdtPr>
                  <w:sdtEndPr/>
                  <w:sdtContent>
                    <w:tc>
                      <w:tcPr>
                        <w:tcW w:w="817" w:type="dxa"/>
                        <w:tcMar>
                          <w:top w:w="0" w:type="dxa"/>
                          <w:left w:w="108" w:type="dxa"/>
                          <w:bottom w:w="0" w:type="dxa"/>
                          <w:right w:w="108" w:type="dxa"/>
                        </w:tcMar>
                      </w:tcPr>
                      <w:p w:rsidR="00E47B41" w:rsidRDefault="00E47B41" w:rsidP="0083668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2</w:t>
                        </w:r>
                      </w:p>
                    </w:tc>
                  </w:sdtContent>
                </w:sdt>
                <w:sdt>
                  <w:sdtPr>
                    <w:rPr>
                      <w:rFonts w:ascii="宋体" w:hAnsi="宋体" w:cs="宋体" w:hint="eastAsia"/>
                      <w:kern w:val="0"/>
                      <w:sz w:val="24"/>
                    </w:rPr>
                    <w:alias w:val="审议听取的议案和报告_议案和报告名称"/>
                    <w:tag w:val="_GBC_a729fa581eac4186b80537c61826f392"/>
                    <w:id w:val="-2137869877"/>
                    <w:lock w:val="sdtLocked"/>
                    <w:text/>
                  </w:sdtPr>
                  <w:sdtEndPr/>
                  <w:sdtContent>
                    <w:tc>
                      <w:tcPr>
                        <w:tcW w:w="5528" w:type="dxa"/>
                        <w:tcMar>
                          <w:top w:w="0" w:type="dxa"/>
                          <w:left w:w="108" w:type="dxa"/>
                          <w:bottom w:w="0" w:type="dxa"/>
                          <w:right w:w="108" w:type="dxa"/>
                        </w:tcMar>
                      </w:tcPr>
                      <w:p w:rsidR="00E47B41" w:rsidRDefault="00E47B41" w:rsidP="00E47B41">
                        <w:pPr>
                          <w:widowControl/>
                          <w:spacing w:before="100" w:beforeAutospacing="1" w:after="100" w:afterAutospacing="1" w:line="360" w:lineRule="auto"/>
                          <w:rPr>
                            <w:rFonts w:ascii="宋体" w:hAnsi="宋体" w:cs="宋体"/>
                            <w:kern w:val="0"/>
                            <w:sz w:val="24"/>
                          </w:rPr>
                        </w:pPr>
                        <w:r>
                          <w:rPr>
                            <w:rFonts w:ascii="宋体" w:hAnsi="宋体" w:cs="宋体" w:hint="eastAsia"/>
                            <w:kern w:val="0"/>
                            <w:sz w:val="24"/>
                          </w:rPr>
                          <w:t>关于控股子公司所属寸滩港土地及地上建（构）筑物等资产被政府实施征收的议案</w:t>
                        </w:r>
                      </w:p>
                    </w:tc>
                  </w:sdtContent>
                </w:sdt>
                <w:tc>
                  <w:tcPr>
                    <w:tcW w:w="851" w:type="dxa"/>
                    <w:tcMar>
                      <w:top w:w="0" w:type="dxa"/>
                      <w:left w:w="108" w:type="dxa"/>
                      <w:bottom w:w="0" w:type="dxa"/>
                      <w:right w:w="108" w:type="dxa"/>
                    </w:tcMar>
                  </w:tcPr>
                  <w:p w:rsidR="00E47B41" w:rsidRDefault="00E47B41" w:rsidP="0083668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0" w:type="dxa"/>
                    <w:tcMar>
                      <w:top w:w="0" w:type="dxa"/>
                      <w:left w:w="108" w:type="dxa"/>
                      <w:bottom w:w="0" w:type="dxa"/>
                      <w:right w:w="108" w:type="dxa"/>
                    </w:tcMar>
                  </w:tcPr>
                  <w:p w:rsidR="00E47B41" w:rsidRDefault="00E47B41" w:rsidP="0083668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1" w:type="dxa"/>
                    <w:tcMar>
                      <w:top w:w="0" w:type="dxa"/>
                      <w:left w:w="108" w:type="dxa"/>
                      <w:bottom w:w="0" w:type="dxa"/>
                      <w:right w:w="108" w:type="dxa"/>
                    </w:tcMar>
                  </w:tcPr>
                  <w:p w:rsidR="00E47B41" w:rsidRDefault="00E47B41" w:rsidP="0083668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tbl>
        <w:p w:rsidR="00BE4AC8" w:rsidRPr="00564722" w:rsidRDefault="002510F4" w:rsidP="00564722"/>
      </w:sdtContent>
    </w:sdt>
    <w:p w:rsidR="00BE4AC8" w:rsidRDefault="008E18F1">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委托人签名（盖章）： 　　　　　　　　受托人签名：</w:t>
      </w:r>
    </w:p>
    <w:p w:rsidR="00BE4AC8" w:rsidRDefault="008E18F1">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委托人身份证号： 　　　　　　　　　　受托人身份证号：</w:t>
      </w:r>
    </w:p>
    <w:p w:rsidR="00BE4AC8" w:rsidRDefault="008E18F1">
      <w:pPr>
        <w:widowControl/>
        <w:spacing w:before="100" w:beforeAutospacing="1" w:after="100" w:afterAutospacing="1" w:line="360" w:lineRule="auto"/>
        <w:ind w:firstLine="4320"/>
        <w:jc w:val="left"/>
        <w:rPr>
          <w:rFonts w:ascii="宋体" w:hAnsi="宋体" w:cs="宋体"/>
          <w:kern w:val="0"/>
          <w:sz w:val="24"/>
        </w:rPr>
      </w:pPr>
      <w:r>
        <w:rPr>
          <w:rFonts w:ascii="宋体" w:hAnsi="宋体" w:cs="宋体" w:hint="eastAsia"/>
          <w:kern w:val="0"/>
          <w:sz w:val="24"/>
        </w:rPr>
        <w:t xml:space="preserve">委托日期：　　年 </w:t>
      </w:r>
      <w:r w:rsidR="00E47B41">
        <w:rPr>
          <w:rFonts w:ascii="宋体" w:hAnsi="宋体" w:cs="宋体"/>
          <w:kern w:val="0"/>
          <w:sz w:val="24"/>
        </w:rPr>
        <w:t xml:space="preserve">  </w:t>
      </w:r>
      <w:r>
        <w:rPr>
          <w:rFonts w:ascii="宋体" w:hAnsi="宋体" w:cs="宋体" w:hint="eastAsia"/>
          <w:kern w:val="0"/>
          <w:sz w:val="24"/>
        </w:rPr>
        <w:t xml:space="preserve">月 </w:t>
      </w:r>
      <w:r w:rsidR="00E47B41">
        <w:rPr>
          <w:rFonts w:ascii="宋体" w:hAnsi="宋体" w:cs="宋体"/>
          <w:kern w:val="0"/>
          <w:sz w:val="24"/>
        </w:rPr>
        <w:t xml:space="preserve">  </w:t>
      </w:r>
      <w:r>
        <w:rPr>
          <w:rFonts w:ascii="宋体" w:hAnsi="宋体" w:cs="宋体" w:hint="eastAsia"/>
          <w:kern w:val="0"/>
          <w:sz w:val="24"/>
        </w:rPr>
        <w:t>日</w:t>
      </w:r>
    </w:p>
    <w:p w:rsidR="00BE4AC8" w:rsidRDefault="008E18F1">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备注：</w:t>
      </w:r>
    </w:p>
    <w:p w:rsidR="00BE4AC8" w:rsidRDefault="008E18F1">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委托人应在委托书中“同意”、“反对”或“弃权”意向中选择一个并打“√”，对于委托人在本授权委托书中未作具体指示的，受托人有权按自己的意愿进行表决。</w:t>
      </w:r>
    </w:p>
    <w:p w:rsidR="00BE4AC8" w:rsidRDefault="00BE4AC8"/>
    <w:sectPr w:rsidR="00BE4AC8" w:rsidSect="0074723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10F4" w:rsidRDefault="002510F4" w:rsidP="006E207E">
      <w:r>
        <w:separator/>
      </w:r>
    </w:p>
  </w:endnote>
  <w:endnote w:type="continuationSeparator" w:id="0">
    <w:p w:rsidR="002510F4" w:rsidRDefault="002510F4" w:rsidP="006E2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10F4" w:rsidRDefault="002510F4" w:rsidP="006E207E">
      <w:r>
        <w:separator/>
      </w:r>
    </w:p>
  </w:footnote>
  <w:footnote w:type="continuationSeparator" w:id="0">
    <w:p w:rsidR="002510F4" w:rsidRDefault="002510F4" w:rsidP="006E20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0337E"/>
    <w:multiLevelType w:val="hybridMultilevel"/>
    <w:tmpl w:val="4134D1D6"/>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
    <w:nsid w:val="0D802211"/>
    <w:multiLevelType w:val="hybridMultilevel"/>
    <w:tmpl w:val="762A9C04"/>
    <w:lvl w:ilvl="0" w:tplc="1C78B25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6D8359B"/>
    <w:multiLevelType w:val="hybridMultilevel"/>
    <w:tmpl w:val="9190AF4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764452F"/>
    <w:multiLevelType w:val="hybridMultilevel"/>
    <w:tmpl w:val="FFBC9AEA"/>
    <w:lvl w:ilvl="0" w:tplc="75CE014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1F04CDA"/>
    <w:multiLevelType w:val="hybridMultilevel"/>
    <w:tmpl w:val="1D84BDE0"/>
    <w:lvl w:ilvl="0" w:tplc="766ED6E6">
      <w:start w:val="1"/>
      <w:numFmt w:val="chineseCountingThousand"/>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E346898"/>
    <w:multiLevelType w:val="hybridMultilevel"/>
    <w:tmpl w:val="96720EC6"/>
    <w:lvl w:ilvl="0" w:tplc="766ED6E6">
      <w:start w:val="1"/>
      <w:numFmt w:val="chineseCountingThousand"/>
      <w:lvlText w:val="(%1)"/>
      <w:lvlJc w:val="left"/>
      <w:pPr>
        <w:ind w:left="420" w:hanging="420"/>
      </w:pPr>
      <w:rPr>
        <w:rFonts w:hint="eastAsia"/>
      </w:rPr>
    </w:lvl>
    <w:lvl w:ilvl="1" w:tplc="766ED6E6">
      <w:start w:val="1"/>
      <w:numFmt w:val="chineseCountingThousand"/>
      <w:lvlText w:val="(%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F400E15"/>
    <w:multiLevelType w:val="hybridMultilevel"/>
    <w:tmpl w:val="C3B8F3D8"/>
    <w:lvl w:ilvl="0" w:tplc="04090001">
      <w:start w:val="1"/>
      <w:numFmt w:val="bullet"/>
      <w:lvlText w:val=""/>
      <w:lvlJc w:val="left"/>
      <w:pPr>
        <w:tabs>
          <w:tab w:val="num" w:pos="1050"/>
        </w:tabs>
        <w:ind w:left="1050" w:hanging="420"/>
      </w:pPr>
      <w:rPr>
        <w:rFonts w:ascii="Wingdings" w:hAnsi="Wingdings" w:hint="default"/>
      </w:rPr>
    </w:lvl>
    <w:lvl w:ilvl="1" w:tplc="04090003" w:tentative="1">
      <w:start w:val="1"/>
      <w:numFmt w:val="bullet"/>
      <w:lvlText w:val=""/>
      <w:lvlJc w:val="left"/>
      <w:pPr>
        <w:tabs>
          <w:tab w:val="num" w:pos="1470"/>
        </w:tabs>
        <w:ind w:left="1470" w:hanging="420"/>
      </w:pPr>
      <w:rPr>
        <w:rFonts w:ascii="Wingdings" w:hAnsi="Wingdings" w:hint="default"/>
      </w:rPr>
    </w:lvl>
    <w:lvl w:ilvl="2" w:tplc="04090005"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3" w:tentative="1">
      <w:start w:val="1"/>
      <w:numFmt w:val="bullet"/>
      <w:lvlText w:val=""/>
      <w:lvlJc w:val="left"/>
      <w:pPr>
        <w:tabs>
          <w:tab w:val="num" w:pos="2730"/>
        </w:tabs>
        <w:ind w:left="2730" w:hanging="420"/>
      </w:pPr>
      <w:rPr>
        <w:rFonts w:ascii="Wingdings" w:hAnsi="Wingdings" w:hint="default"/>
      </w:rPr>
    </w:lvl>
    <w:lvl w:ilvl="5" w:tplc="04090005"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3" w:tentative="1">
      <w:start w:val="1"/>
      <w:numFmt w:val="bullet"/>
      <w:lvlText w:val=""/>
      <w:lvlJc w:val="left"/>
      <w:pPr>
        <w:tabs>
          <w:tab w:val="num" w:pos="3990"/>
        </w:tabs>
        <w:ind w:left="3990" w:hanging="420"/>
      </w:pPr>
      <w:rPr>
        <w:rFonts w:ascii="Wingdings" w:hAnsi="Wingdings" w:hint="default"/>
      </w:rPr>
    </w:lvl>
    <w:lvl w:ilvl="8" w:tplc="04090005" w:tentative="1">
      <w:start w:val="1"/>
      <w:numFmt w:val="bullet"/>
      <w:lvlText w:val=""/>
      <w:lvlJc w:val="left"/>
      <w:pPr>
        <w:tabs>
          <w:tab w:val="num" w:pos="4410"/>
        </w:tabs>
        <w:ind w:left="4410" w:hanging="420"/>
      </w:pPr>
      <w:rPr>
        <w:rFonts w:ascii="Wingdings" w:hAnsi="Wingdings" w:hint="default"/>
      </w:rPr>
    </w:lvl>
  </w:abstractNum>
  <w:abstractNum w:abstractNumId="7">
    <w:nsid w:val="53B05418"/>
    <w:multiLevelType w:val="hybridMultilevel"/>
    <w:tmpl w:val="00B20FDA"/>
    <w:lvl w:ilvl="0" w:tplc="00ECBF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7DA08D3"/>
    <w:multiLevelType w:val="hybridMultilevel"/>
    <w:tmpl w:val="60E2440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ADB4553"/>
    <w:multiLevelType w:val="hybridMultilevel"/>
    <w:tmpl w:val="9CF4B6BC"/>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7556D36"/>
    <w:multiLevelType w:val="hybridMultilevel"/>
    <w:tmpl w:val="0712778E"/>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723520E5"/>
    <w:multiLevelType w:val="hybridMultilevel"/>
    <w:tmpl w:val="F00C83B2"/>
    <w:lvl w:ilvl="0" w:tplc="04090013">
      <w:start w:val="1"/>
      <w:numFmt w:val="chineseCountingThousand"/>
      <w:lvlText w:val="%1、"/>
      <w:lvlJc w:val="left"/>
      <w:pPr>
        <w:ind w:left="420" w:hanging="420"/>
      </w:pPr>
    </w:lvl>
    <w:lvl w:ilvl="1" w:tplc="B3E83D44">
      <w:start w:val="1"/>
      <w:numFmt w:val="japaneseCounting"/>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3141942"/>
    <w:multiLevelType w:val="hybridMultilevel"/>
    <w:tmpl w:val="3BD00F30"/>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57D7C07"/>
    <w:multiLevelType w:val="hybridMultilevel"/>
    <w:tmpl w:val="CD3C0C34"/>
    <w:lvl w:ilvl="0" w:tplc="3022EF60">
      <w:start w:val="1"/>
      <w:numFmt w:val="japaneseCounting"/>
      <w:lvlText w:val="%1、"/>
      <w:lvlJc w:val="left"/>
      <w:pPr>
        <w:ind w:left="1041" w:hanging="510"/>
      </w:pPr>
      <w:rPr>
        <w:rFonts w:hint="default"/>
      </w:rPr>
    </w:lvl>
    <w:lvl w:ilvl="1" w:tplc="04090019" w:tentative="1">
      <w:start w:val="1"/>
      <w:numFmt w:val="lowerLetter"/>
      <w:lvlText w:val="%2)"/>
      <w:lvlJc w:val="left"/>
      <w:pPr>
        <w:ind w:left="1371" w:hanging="420"/>
      </w:pPr>
    </w:lvl>
    <w:lvl w:ilvl="2" w:tplc="0409001B" w:tentative="1">
      <w:start w:val="1"/>
      <w:numFmt w:val="lowerRoman"/>
      <w:lvlText w:val="%3."/>
      <w:lvlJc w:val="right"/>
      <w:pPr>
        <w:ind w:left="1791" w:hanging="420"/>
      </w:pPr>
    </w:lvl>
    <w:lvl w:ilvl="3" w:tplc="0409000F" w:tentative="1">
      <w:start w:val="1"/>
      <w:numFmt w:val="decimal"/>
      <w:lvlText w:val="%4."/>
      <w:lvlJc w:val="left"/>
      <w:pPr>
        <w:ind w:left="2211" w:hanging="420"/>
      </w:pPr>
    </w:lvl>
    <w:lvl w:ilvl="4" w:tplc="04090019" w:tentative="1">
      <w:start w:val="1"/>
      <w:numFmt w:val="lowerLetter"/>
      <w:lvlText w:val="%5)"/>
      <w:lvlJc w:val="left"/>
      <w:pPr>
        <w:ind w:left="2631" w:hanging="420"/>
      </w:pPr>
    </w:lvl>
    <w:lvl w:ilvl="5" w:tplc="0409001B" w:tentative="1">
      <w:start w:val="1"/>
      <w:numFmt w:val="lowerRoman"/>
      <w:lvlText w:val="%6."/>
      <w:lvlJc w:val="right"/>
      <w:pPr>
        <w:ind w:left="3051" w:hanging="420"/>
      </w:pPr>
    </w:lvl>
    <w:lvl w:ilvl="6" w:tplc="0409000F" w:tentative="1">
      <w:start w:val="1"/>
      <w:numFmt w:val="decimal"/>
      <w:lvlText w:val="%7."/>
      <w:lvlJc w:val="left"/>
      <w:pPr>
        <w:ind w:left="3471" w:hanging="420"/>
      </w:pPr>
    </w:lvl>
    <w:lvl w:ilvl="7" w:tplc="04090019" w:tentative="1">
      <w:start w:val="1"/>
      <w:numFmt w:val="lowerLetter"/>
      <w:lvlText w:val="%8)"/>
      <w:lvlJc w:val="left"/>
      <w:pPr>
        <w:ind w:left="3891" w:hanging="420"/>
      </w:pPr>
    </w:lvl>
    <w:lvl w:ilvl="8" w:tplc="0409001B" w:tentative="1">
      <w:start w:val="1"/>
      <w:numFmt w:val="lowerRoman"/>
      <w:lvlText w:val="%9."/>
      <w:lvlJc w:val="right"/>
      <w:pPr>
        <w:ind w:left="4311" w:hanging="420"/>
      </w:pPr>
    </w:lvl>
  </w:abstractNum>
  <w:abstractNum w:abstractNumId="14">
    <w:nsid w:val="7B7D4782"/>
    <w:multiLevelType w:val="hybridMultilevel"/>
    <w:tmpl w:val="2670055C"/>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7EF67A96"/>
    <w:multiLevelType w:val="hybridMultilevel"/>
    <w:tmpl w:val="395E2740"/>
    <w:lvl w:ilvl="0" w:tplc="349CBF20">
      <w:start w:val="1"/>
      <w:numFmt w:val="chineseCountingThousand"/>
      <w:lvlText w:val="(%1)"/>
      <w:lvlJc w:val="left"/>
      <w:pPr>
        <w:ind w:left="420" w:hanging="420"/>
      </w:pPr>
      <w:rPr>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6"/>
  </w:num>
  <w:num w:numId="3">
    <w:abstractNumId w:val="11"/>
  </w:num>
  <w:num w:numId="4">
    <w:abstractNumId w:val="13"/>
  </w:num>
  <w:num w:numId="5">
    <w:abstractNumId w:val="10"/>
  </w:num>
  <w:num w:numId="6">
    <w:abstractNumId w:val="2"/>
  </w:num>
  <w:num w:numId="7">
    <w:abstractNumId w:val="12"/>
  </w:num>
  <w:num w:numId="8">
    <w:abstractNumId w:val="14"/>
  </w:num>
  <w:num w:numId="9">
    <w:abstractNumId w:val="8"/>
  </w:num>
  <w:num w:numId="10">
    <w:abstractNumId w:val="1"/>
  </w:num>
  <w:num w:numId="11">
    <w:abstractNumId w:val="9"/>
  </w:num>
  <w:num w:numId="12">
    <w:abstractNumId w:val="15"/>
  </w:num>
  <w:num w:numId="13">
    <w:abstractNumId w:val="3"/>
  </w:num>
  <w:num w:numId="14">
    <w:abstractNumId w:val="7"/>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isclosure_Version" w:val="true"/>
  </w:docVars>
  <w:rsids>
    <w:rsidRoot w:val="007F1922"/>
    <w:rsid w:val="000015D6"/>
    <w:rsid w:val="000020B4"/>
    <w:rsid w:val="000041D9"/>
    <w:rsid w:val="0000608C"/>
    <w:rsid w:val="00006862"/>
    <w:rsid w:val="00007894"/>
    <w:rsid w:val="00011B58"/>
    <w:rsid w:val="00011D6B"/>
    <w:rsid w:val="00012422"/>
    <w:rsid w:val="00014354"/>
    <w:rsid w:val="00014795"/>
    <w:rsid w:val="0001513D"/>
    <w:rsid w:val="0001573A"/>
    <w:rsid w:val="00015AC7"/>
    <w:rsid w:val="000167A7"/>
    <w:rsid w:val="000203B5"/>
    <w:rsid w:val="00021768"/>
    <w:rsid w:val="00021D88"/>
    <w:rsid w:val="0002217E"/>
    <w:rsid w:val="00023FE2"/>
    <w:rsid w:val="00024791"/>
    <w:rsid w:val="00025C69"/>
    <w:rsid w:val="00025ECB"/>
    <w:rsid w:val="00026390"/>
    <w:rsid w:val="00027DB6"/>
    <w:rsid w:val="00030427"/>
    <w:rsid w:val="000316DE"/>
    <w:rsid w:val="00033CB8"/>
    <w:rsid w:val="000340BC"/>
    <w:rsid w:val="000347FB"/>
    <w:rsid w:val="000349E8"/>
    <w:rsid w:val="00035DEE"/>
    <w:rsid w:val="00036E39"/>
    <w:rsid w:val="0003741C"/>
    <w:rsid w:val="000415E2"/>
    <w:rsid w:val="00041B70"/>
    <w:rsid w:val="00043D87"/>
    <w:rsid w:val="0004520C"/>
    <w:rsid w:val="00045238"/>
    <w:rsid w:val="0004548E"/>
    <w:rsid w:val="0004565C"/>
    <w:rsid w:val="00046C5C"/>
    <w:rsid w:val="0005296D"/>
    <w:rsid w:val="0005330F"/>
    <w:rsid w:val="00053A64"/>
    <w:rsid w:val="00053A66"/>
    <w:rsid w:val="0005649D"/>
    <w:rsid w:val="00056C3E"/>
    <w:rsid w:val="00057954"/>
    <w:rsid w:val="00057AAF"/>
    <w:rsid w:val="00061FE8"/>
    <w:rsid w:val="00065461"/>
    <w:rsid w:val="00065FDF"/>
    <w:rsid w:val="000662F2"/>
    <w:rsid w:val="000676D8"/>
    <w:rsid w:val="00071A1D"/>
    <w:rsid w:val="00071DCE"/>
    <w:rsid w:val="00071DFD"/>
    <w:rsid w:val="00071EFB"/>
    <w:rsid w:val="0007584E"/>
    <w:rsid w:val="00076FA4"/>
    <w:rsid w:val="0007700C"/>
    <w:rsid w:val="00077FEA"/>
    <w:rsid w:val="00081429"/>
    <w:rsid w:val="00083A0C"/>
    <w:rsid w:val="000847A8"/>
    <w:rsid w:val="0008617F"/>
    <w:rsid w:val="000868EB"/>
    <w:rsid w:val="00087245"/>
    <w:rsid w:val="00091E1F"/>
    <w:rsid w:val="00092CE0"/>
    <w:rsid w:val="0009353E"/>
    <w:rsid w:val="00094CB9"/>
    <w:rsid w:val="00095035"/>
    <w:rsid w:val="0009529B"/>
    <w:rsid w:val="0009688B"/>
    <w:rsid w:val="00097314"/>
    <w:rsid w:val="000A0447"/>
    <w:rsid w:val="000A0BA2"/>
    <w:rsid w:val="000A2CC0"/>
    <w:rsid w:val="000A2F81"/>
    <w:rsid w:val="000A48F7"/>
    <w:rsid w:val="000A6889"/>
    <w:rsid w:val="000A6A4C"/>
    <w:rsid w:val="000B0D07"/>
    <w:rsid w:val="000B1C0F"/>
    <w:rsid w:val="000B21BD"/>
    <w:rsid w:val="000B2E4F"/>
    <w:rsid w:val="000B334C"/>
    <w:rsid w:val="000B475D"/>
    <w:rsid w:val="000B50F9"/>
    <w:rsid w:val="000B61DD"/>
    <w:rsid w:val="000C2521"/>
    <w:rsid w:val="000C26F1"/>
    <w:rsid w:val="000C2A7C"/>
    <w:rsid w:val="000C5C43"/>
    <w:rsid w:val="000D19AD"/>
    <w:rsid w:val="000D22D6"/>
    <w:rsid w:val="000D2B16"/>
    <w:rsid w:val="000D46D2"/>
    <w:rsid w:val="000D472A"/>
    <w:rsid w:val="000D5194"/>
    <w:rsid w:val="000D73BA"/>
    <w:rsid w:val="000E06E2"/>
    <w:rsid w:val="000E1896"/>
    <w:rsid w:val="000E2BD7"/>
    <w:rsid w:val="000E42B9"/>
    <w:rsid w:val="000E736A"/>
    <w:rsid w:val="000E79EE"/>
    <w:rsid w:val="000F0024"/>
    <w:rsid w:val="000F2FE3"/>
    <w:rsid w:val="000F32A6"/>
    <w:rsid w:val="000F4243"/>
    <w:rsid w:val="000F5778"/>
    <w:rsid w:val="000F66D3"/>
    <w:rsid w:val="00100429"/>
    <w:rsid w:val="00100F14"/>
    <w:rsid w:val="00101D0C"/>
    <w:rsid w:val="00102EE0"/>
    <w:rsid w:val="00107E43"/>
    <w:rsid w:val="00110C53"/>
    <w:rsid w:val="00110D20"/>
    <w:rsid w:val="00110FD3"/>
    <w:rsid w:val="00115092"/>
    <w:rsid w:val="00117BC7"/>
    <w:rsid w:val="00120C5E"/>
    <w:rsid w:val="001219CE"/>
    <w:rsid w:val="00123451"/>
    <w:rsid w:val="00123967"/>
    <w:rsid w:val="00123A27"/>
    <w:rsid w:val="00134C1B"/>
    <w:rsid w:val="00136B4D"/>
    <w:rsid w:val="001375A5"/>
    <w:rsid w:val="00137C73"/>
    <w:rsid w:val="00140A3D"/>
    <w:rsid w:val="00140C7F"/>
    <w:rsid w:val="00141F1A"/>
    <w:rsid w:val="00142572"/>
    <w:rsid w:val="00142BE7"/>
    <w:rsid w:val="00144132"/>
    <w:rsid w:val="00144A2D"/>
    <w:rsid w:val="001455F7"/>
    <w:rsid w:val="00147460"/>
    <w:rsid w:val="00147BA3"/>
    <w:rsid w:val="001509BD"/>
    <w:rsid w:val="00153A27"/>
    <w:rsid w:val="00154F63"/>
    <w:rsid w:val="00157BC4"/>
    <w:rsid w:val="00160420"/>
    <w:rsid w:val="00160498"/>
    <w:rsid w:val="001612C1"/>
    <w:rsid w:val="0016177C"/>
    <w:rsid w:val="00161C76"/>
    <w:rsid w:val="001645F3"/>
    <w:rsid w:val="00165914"/>
    <w:rsid w:val="00172E82"/>
    <w:rsid w:val="0017373A"/>
    <w:rsid w:val="00173BF4"/>
    <w:rsid w:val="001745A0"/>
    <w:rsid w:val="00177D91"/>
    <w:rsid w:val="00181043"/>
    <w:rsid w:val="00183950"/>
    <w:rsid w:val="00183AD3"/>
    <w:rsid w:val="00184A72"/>
    <w:rsid w:val="001852F6"/>
    <w:rsid w:val="0019097A"/>
    <w:rsid w:val="0019161B"/>
    <w:rsid w:val="00192312"/>
    <w:rsid w:val="00193200"/>
    <w:rsid w:val="00195AF3"/>
    <w:rsid w:val="0019696C"/>
    <w:rsid w:val="001972F2"/>
    <w:rsid w:val="00197DC8"/>
    <w:rsid w:val="001A1C34"/>
    <w:rsid w:val="001A2E2D"/>
    <w:rsid w:val="001A5684"/>
    <w:rsid w:val="001A6EA4"/>
    <w:rsid w:val="001B0861"/>
    <w:rsid w:val="001B11FC"/>
    <w:rsid w:val="001B12C5"/>
    <w:rsid w:val="001B2B1E"/>
    <w:rsid w:val="001B39F3"/>
    <w:rsid w:val="001B4989"/>
    <w:rsid w:val="001B61B8"/>
    <w:rsid w:val="001B7797"/>
    <w:rsid w:val="001C0B03"/>
    <w:rsid w:val="001C1129"/>
    <w:rsid w:val="001C2826"/>
    <w:rsid w:val="001C2F1A"/>
    <w:rsid w:val="001C3E6D"/>
    <w:rsid w:val="001C45A1"/>
    <w:rsid w:val="001C61C9"/>
    <w:rsid w:val="001C6C7B"/>
    <w:rsid w:val="001C73A7"/>
    <w:rsid w:val="001D05A4"/>
    <w:rsid w:val="001D1DFC"/>
    <w:rsid w:val="001D3B69"/>
    <w:rsid w:val="001D457E"/>
    <w:rsid w:val="001D51B0"/>
    <w:rsid w:val="001E0899"/>
    <w:rsid w:val="001E1D88"/>
    <w:rsid w:val="001E2946"/>
    <w:rsid w:val="001E3876"/>
    <w:rsid w:val="001E6311"/>
    <w:rsid w:val="001E6D93"/>
    <w:rsid w:val="001E6E9C"/>
    <w:rsid w:val="001E75C4"/>
    <w:rsid w:val="001F061B"/>
    <w:rsid w:val="001F422F"/>
    <w:rsid w:val="001F5473"/>
    <w:rsid w:val="001F5742"/>
    <w:rsid w:val="001F6040"/>
    <w:rsid w:val="001F6B2B"/>
    <w:rsid w:val="00202350"/>
    <w:rsid w:val="00202534"/>
    <w:rsid w:val="002048A3"/>
    <w:rsid w:val="00206BC7"/>
    <w:rsid w:val="00207743"/>
    <w:rsid w:val="00211E70"/>
    <w:rsid w:val="00213781"/>
    <w:rsid w:val="00213C4E"/>
    <w:rsid w:val="00214045"/>
    <w:rsid w:val="00214DF3"/>
    <w:rsid w:val="00215E68"/>
    <w:rsid w:val="00216775"/>
    <w:rsid w:val="002169EF"/>
    <w:rsid w:val="0021719F"/>
    <w:rsid w:val="002217D3"/>
    <w:rsid w:val="002237C6"/>
    <w:rsid w:val="00226868"/>
    <w:rsid w:val="002268D6"/>
    <w:rsid w:val="0023092D"/>
    <w:rsid w:val="0023362A"/>
    <w:rsid w:val="002338BB"/>
    <w:rsid w:val="002364E3"/>
    <w:rsid w:val="00236FA3"/>
    <w:rsid w:val="002370D9"/>
    <w:rsid w:val="00237241"/>
    <w:rsid w:val="002373E3"/>
    <w:rsid w:val="00240324"/>
    <w:rsid w:val="00240617"/>
    <w:rsid w:val="00242218"/>
    <w:rsid w:val="0024389A"/>
    <w:rsid w:val="0024411E"/>
    <w:rsid w:val="00244577"/>
    <w:rsid w:val="00244865"/>
    <w:rsid w:val="0024589F"/>
    <w:rsid w:val="0024613B"/>
    <w:rsid w:val="00246684"/>
    <w:rsid w:val="00246ED6"/>
    <w:rsid w:val="00247EED"/>
    <w:rsid w:val="002501CF"/>
    <w:rsid w:val="002510F4"/>
    <w:rsid w:val="00252E72"/>
    <w:rsid w:val="00257C00"/>
    <w:rsid w:val="00261C5C"/>
    <w:rsid w:val="00262645"/>
    <w:rsid w:val="00264A3A"/>
    <w:rsid w:val="002652A0"/>
    <w:rsid w:val="00265B1D"/>
    <w:rsid w:val="0026711A"/>
    <w:rsid w:val="00271CD2"/>
    <w:rsid w:val="00272F07"/>
    <w:rsid w:val="00276746"/>
    <w:rsid w:val="00277C1E"/>
    <w:rsid w:val="00280FCB"/>
    <w:rsid w:val="002820C2"/>
    <w:rsid w:val="00282483"/>
    <w:rsid w:val="00282897"/>
    <w:rsid w:val="00285234"/>
    <w:rsid w:val="0028573B"/>
    <w:rsid w:val="002859DB"/>
    <w:rsid w:val="00285DFB"/>
    <w:rsid w:val="002868A0"/>
    <w:rsid w:val="00290F8F"/>
    <w:rsid w:val="0029165C"/>
    <w:rsid w:val="0029189B"/>
    <w:rsid w:val="002921E7"/>
    <w:rsid w:val="002930BD"/>
    <w:rsid w:val="00295147"/>
    <w:rsid w:val="002951A4"/>
    <w:rsid w:val="00296B71"/>
    <w:rsid w:val="00296E66"/>
    <w:rsid w:val="0029760C"/>
    <w:rsid w:val="002A2075"/>
    <w:rsid w:val="002A22B7"/>
    <w:rsid w:val="002A3368"/>
    <w:rsid w:val="002A4028"/>
    <w:rsid w:val="002A5BD6"/>
    <w:rsid w:val="002B0DEC"/>
    <w:rsid w:val="002B4266"/>
    <w:rsid w:val="002B5C51"/>
    <w:rsid w:val="002B7FB0"/>
    <w:rsid w:val="002C1A3A"/>
    <w:rsid w:val="002C1FA4"/>
    <w:rsid w:val="002C4298"/>
    <w:rsid w:val="002C51A6"/>
    <w:rsid w:val="002C57B3"/>
    <w:rsid w:val="002C5844"/>
    <w:rsid w:val="002C73D0"/>
    <w:rsid w:val="002D11F5"/>
    <w:rsid w:val="002D1A63"/>
    <w:rsid w:val="002D2704"/>
    <w:rsid w:val="002D4094"/>
    <w:rsid w:val="002D4728"/>
    <w:rsid w:val="002D47BB"/>
    <w:rsid w:val="002D5ED7"/>
    <w:rsid w:val="002D6F6E"/>
    <w:rsid w:val="002D77E8"/>
    <w:rsid w:val="002E0027"/>
    <w:rsid w:val="002E17BB"/>
    <w:rsid w:val="002E1C72"/>
    <w:rsid w:val="002E33F2"/>
    <w:rsid w:val="002E3CFE"/>
    <w:rsid w:val="002E6FED"/>
    <w:rsid w:val="002F0218"/>
    <w:rsid w:val="002F07B1"/>
    <w:rsid w:val="002F086D"/>
    <w:rsid w:val="002F13D6"/>
    <w:rsid w:val="002F275E"/>
    <w:rsid w:val="002F3194"/>
    <w:rsid w:val="002F3A42"/>
    <w:rsid w:val="002F3A8D"/>
    <w:rsid w:val="002F4615"/>
    <w:rsid w:val="002F693E"/>
    <w:rsid w:val="002F7C2E"/>
    <w:rsid w:val="00300FD2"/>
    <w:rsid w:val="0030198F"/>
    <w:rsid w:val="00301CB4"/>
    <w:rsid w:val="003021CC"/>
    <w:rsid w:val="00304CB5"/>
    <w:rsid w:val="00305554"/>
    <w:rsid w:val="003068DE"/>
    <w:rsid w:val="00306A13"/>
    <w:rsid w:val="00306CA5"/>
    <w:rsid w:val="003071F3"/>
    <w:rsid w:val="00313F68"/>
    <w:rsid w:val="00315A3C"/>
    <w:rsid w:val="00317EF6"/>
    <w:rsid w:val="003216A9"/>
    <w:rsid w:val="0032250F"/>
    <w:rsid w:val="00322913"/>
    <w:rsid w:val="0032367F"/>
    <w:rsid w:val="00323A21"/>
    <w:rsid w:val="003253F1"/>
    <w:rsid w:val="00325654"/>
    <w:rsid w:val="0032604F"/>
    <w:rsid w:val="00326717"/>
    <w:rsid w:val="003271EF"/>
    <w:rsid w:val="00327868"/>
    <w:rsid w:val="00327B28"/>
    <w:rsid w:val="00327EAD"/>
    <w:rsid w:val="00336681"/>
    <w:rsid w:val="00336E56"/>
    <w:rsid w:val="0033740B"/>
    <w:rsid w:val="003402FE"/>
    <w:rsid w:val="00340DE5"/>
    <w:rsid w:val="0034165B"/>
    <w:rsid w:val="00342881"/>
    <w:rsid w:val="003428F3"/>
    <w:rsid w:val="00343874"/>
    <w:rsid w:val="00345DE4"/>
    <w:rsid w:val="0035113C"/>
    <w:rsid w:val="00351167"/>
    <w:rsid w:val="00351D43"/>
    <w:rsid w:val="00352FEF"/>
    <w:rsid w:val="0035344A"/>
    <w:rsid w:val="00353872"/>
    <w:rsid w:val="003544D0"/>
    <w:rsid w:val="003546E8"/>
    <w:rsid w:val="00360302"/>
    <w:rsid w:val="003620D7"/>
    <w:rsid w:val="003625CA"/>
    <w:rsid w:val="0036274C"/>
    <w:rsid w:val="0036310B"/>
    <w:rsid w:val="00363808"/>
    <w:rsid w:val="003646DF"/>
    <w:rsid w:val="003651B4"/>
    <w:rsid w:val="003651DF"/>
    <w:rsid w:val="0036528B"/>
    <w:rsid w:val="00365718"/>
    <w:rsid w:val="00366553"/>
    <w:rsid w:val="00366CCD"/>
    <w:rsid w:val="0037026E"/>
    <w:rsid w:val="00370B90"/>
    <w:rsid w:val="00370E31"/>
    <w:rsid w:val="003713EF"/>
    <w:rsid w:val="00373761"/>
    <w:rsid w:val="00374A19"/>
    <w:rsid w:val="0037580D"/>
    <w:rsid w:val="00376606"/>
    <w:rsid w:val="003766EF"/>
    <w:rsid w:val="00377D56"/>
    <w:rsid w:val="00382F4B"/>
    <w:rsid w:val="003843C8"/>
    <w:rsid w:val="00385206"/>
    <w:rsid w:val="00387270"/>
    <w:rsid w:val="0038738F"/>
    <w:rsid w:val="00391087"/>
    <w:rsid w:val="00392427"/>
    <w:rsid w:val="00392FA9"/>
    <w:rsid w:val="00393988"/>
    <w:rsid w:val="00394A8C"/>
    <w:rsid w:val="003A016D"/>
    <w:rsid w:val="003A039F"/>
    <w:rsid w:val="003A041B"/>
    <w:rsid w:val="003A27CB"/>
    <w:rsid w:val="003A3353"/>
    <w:rsid w:val="003A3DD9"/>
    <w:rsid w:val="003A5862"/>
    <w:rsid w:val="003A594F"/>
    <w:rsid w:val="003A6658"/>
    <w:rsid w:val="003B0D8A"/>
    <w:rsid w:val="003B142A"/>
    <w:rsid w:val="003B3B8B"/>
    <w:rsid w:val="003B5C0B"/>
    <w:rsid w:val="003B6F09"/>
    <w:rsid w:val="003B772C"/>
    <w:rsid w:val="003B78CA"/>
    <w:rsid w:val="003C0DA5"/>
    <w:rsid w:val="003C0DF0"/>
    <w:rsid w:val="003C49D1"/>
    <w:rsid w:val="003C50D1"/>
    <w:rsid w:val="003C658E"/>
    <w:rsid w:val="003C6D08"/>
    <w:rsid w:val="003C708A"/>
    <w:rsid w:val="003C7E81"/>
    <w:rsid w:val="003D098F"/>
    <w:rsid w:val="003D45B3"/>
    <w:rsid w:val="003D4895"/>
    <w:rsid w:val="003D508E"/>
    <w:rsid w:val="003D62C8"/>
    <w:rsid w:val="003D6F4B"/>
    <w:rsid w:val="003D7611"/>
    <w:rsid w:val="003D77F5"/>
    <w:rsid w:val="003D79A1"/>
    <w:rsid w:val="003E0204"/>
    <w:rsid w:val="003E1BD9"/>
    <w:rsid w:val="003E2F2A"/>
    <w:rsid w:val="003E3FDC"/>
    <w:rsid w:val="003E4F31"/>
    <w:rsid w:val="003E71B3"/>
    <w:rsid w:val="003F2E53"/>
    <w:rsid w:val="003F333E"/>
    <w:rsid w:val="003F4BA6"/>
    <w:rsid w:val="003F522F"/>
    <w:rsid w:val="003F59BF"/>
    <w:rsid w:val="003F619C"/>
    <w:rsid w:val="003F651E"/>
    <w:rsid w:val="00401D1B"/>
    <w:rsid w:val="00402CAA"/>
    <w:rsid w:val="00405F2E"/>
    <w:rsid w:val="00405F36"/>
    <w:rsid w:val="0040650F"/>
    <w:rsid w:val="00410B15"/>
    <w:rsid w:val="004173F1"/>
    <w:rsid w:val="004228F5"/>
    <w:rsid w:val="00422FA4"/>
    <w:rsid w:val="00423B5B"/>
    <w:rsid w:val="004240D4"/>
    <w:rsid w:val="00425642"/>
    <w:rsid w:val="00425847"/>
    <w:rsid w:val="00426491"/>
    <w:rsid w:val="00427C75"/>
    <w:rsid w:val="004301C8"/>
    <w:rsid w:val="00430B69"/>
    <w:rsid w:val="00432DFB"/>
    <w:rsid w:val="0043754A"/>
    <w:rsid w:val="00437CE1"/>
    <w:rsid w:val="0044066C"/>
    <w:rsid w:val="00440820"/>
    <w:rsid w:val="00442A1B"/>
    <w:rsid w:val="00442CF4"/>
    <w:rsid w:val="004439A7"/>
    <w:rsid w:val="004443A8"/>
    <w:rsid w:val="00444B16"/>
    <w:rsid w:val="00444D15"/>
    <w:rsid w:val="004462D1"/>
    <w:rsid w:val="00446525"/>
    <w:rsid w:val="0044670C"/>
    <w:rsid w:val="00446AD3"/>
    <w:rsid w:val="00446DEB"/>
    <w:rsid w:val="004474AF"/>
    <w:rsid w:val="00447ACE"/>
    <w:rsid w:val="00451CEC"/>
    <w:rsid w:val="00451E52"/>
    <w:rsid w:val="00456634"/>
    <w:rsid w:val="00456D9C"/>
    <w:rsid w:val="004600E1"/>
    <w:rsid w:val="0046022C"/>
    <w:rsid w:val="00461B7C"/>
    <w:rsid w:val="00462992"/>
    <w:rsid w:val="0046586B"/>
    <w:rsid w:val="00466256"/>
    <w:rsid w:val="004677A9"/>
    <w:rsid w:val="004706A1"/>
    <w:rsid w:val="00470A16"/>
    <w:rsid w:val="00471C18"/>
    <w:rsid w:val="00472D1A"/>
    <w:rsid w:val="004770E5"/>
    <w:rsid w:val="004816AD"/>
    <w:rsid w:val="00481A16"/>
    <w:rsid w:val="0048261B"/>
    <w:rsid w:val="0048475F"/>
    <w:rsid w:val="00484F43"/>
    <w:rsid w:val="00485270"/>
    <w:rsid w:val="00485FB8"/>
    <w:rsid w:val="00487E10"/>
    <w:rsid w:val="00491D85"/>
    <w:rsid w:val="00493080"/>
    <w:rsid w:val="00494E7D"/>
    <w:rsid w:val="00494EA6"/>
    <w:rsid w:val="00495885"/>
    <w:rsid w:val="00495C06"/>
    <w:rsid w:val="00496B9F"/>
    <w:rsid w:val="00497E47"/>
    <w:rsid w:val="004A1FDB"/>
    <w:rsid w:val="004A2825"/>
    <w:rsid w:val="004A2D0E"/>
    <w:rsid w:val="004A330D"/>
    <w:rsid w:val="004A3D82"/>
    <w:rsid w:val="004A3F7D"/>
    <w:rsid w:val="004A427F"/>
    <w:rsid w:val="004A55B0"/>
    <w:rsid w:val="004A6E8A"/>
    <w:rsid w:val="004A7456"/>
    <w:rsid w:val="004B1C50"/>
    <w:rsid w:val="004B2150"/>
    <w:rsid w:val="004B35E5"/>
    <w:rsid w:val="004B595E"/>
    <w:rsid w:val="004B6EAD"/>
    <w:rsid w:val="004B744D"/>
    <w:rsid w:val="004C03D0"/>
    <w:rsid w:val="004C2BCE"/>
    <w:rsid w:val="004C2C49"/>
    <w:rsid w:val="004C2F27"/>
    <w:rsid w:val="004C3788"/>
    <w:rsid w:val="004C5859"/>
    <w:rsid w:val="004C6BBA"/>
    <w:rsid w:val="004D03C7"/>
    <w:rsid w:val="004D052A"/>
    <w:rsid w:val="004D218D"/>
    <w:rsid w:val="004D4A66"/>
    <w:rsid w:val="004D55A9"/>
    <w:rsid w:val="004D76A4"/>
    <w:rsid w:val="004E05B1"/>
    <w:rsid w:val="004E1E4A"/>
    <w:rsid w:val="004E1F8C"/>
    <w:rsid w:val="004E4881"/>
    <w:rsid w:val="004E6FA4"/>
    <w:rsid w:val="004F0C29"/>
    <w:rsid w:val="004F0C8D"/>
    <w:rsid w:val="004F2A60"/>
    <w:rsid w:val="004F3A02"/>
    <w:rsid w:val="004F7871"/>
    <w:rsid w:val="004F7B36"/>
    <w:rsid w:val="004F7F2E"/>
    <w:rsid w:val="005008F9"/>
    <w:rsid w:val="00500DB7"/>
    <w:rsid w:val="00502D9E"/>
    <w:rsid w:val="00503298"/>
    <w:rsid w:val="00503448"/>
    <w:rsid w:val="00503EC5"/>
    <w:rsid w:val="00504C06"/>
    <w:rsid w:val="00504D31"/>
    <w:rsid w:val="00504D48"/>
    <w:rsid w:val="0050521D"/>
    <w:rsid w:val="0050528F"/>
    <w:rsid w:val="00505868"/>
    <w:rsid w:val="00510460"/>
    <w:rsid w:val="005105F6"/>
    <w:rsid w:val="00511EC2"/>
    <w:rsid w:val="0051261C"/>
    <w:rsid w:val="0051318F"/>
    <w:rsid w:val="00513AA2"/>
    <w:rsid w:val="00517006"/>
    <w:rsid w:val="00517588"/>
    <w:rsid w:val="00520537"/>
    <w:rsid w:val="00522377"/>
    <w:rsid w:val="0052353F"/>
    <w:rsid w:val="00525C64"/>
    <w:rsid w:val="00526671"/>
    <w:rsid w:val="00526CE7"/>
    <w:rsid w:val="0052731E"/>
    <w:rsid w:val="00530B9D"/>
    <w:rsid w:val="00530BC3"/>
    <w:rsid w:val="00533981"/>
    <w:rsid w:val="005348E1"/>
    <w:rsid w:val="0053497E"/>
    <w:rsid w:val="00536804"/>
    <w:rsid w:val="00536BBF"/>
    <w:rsid w:val="00537CD7"/>
    <w:rsid w:val="00540075"/>
    <w:rsid w:val="005411E9"/>
    <w:rsid w:val="00541652"/>
    <w:rsid w:val="00541D93"/>
    <w:rsid w:val="00544218"/>
    <w:rsid w:val="005443EB"/>
    <w:rsid w:val="00545F18"/>
    <w:rsid w:val="005465C2"/>
    <w:rsid w:val="00550FE3"/>
    <w:rsid w:val="0055150E"/>
    <w:rsid w:val="0055573D"/>
    <w:rsid w:val="00555DF9"/>
    <w:rsid w:val="00556E07"/>
    <w:rsid w:val="00557681"/>
    <w:rsid w:val="00560B7B"/>
    <w:rsid w:val="00560BCA"/>
    <w:rsid w:val="00561909"/>
    <w:rsid w:val="00561A5A"/>
    <w:rsid w:val="005633F3"/>
    <w:rsid w:val="00563756"/>
    <w:rsid w:val="00564722"/>
    <w:rsid w:val="005658C9"/>
    <w:rsid w:val="00570575"/>
    <w:rsid w:val="00570FD4"/>
    <w:rsid w:val="0057337A"/>
    <w:rsid w:val="005741AC"/>
    <w:rsid w:val="00580638"/>
    <w:rsid w:val="00582DC2"/>
    <w:rsid w:val="00585338"/>
    <w:rsid w:val="005859DB"/>
    <w:rsid w:val="005867EC"/>
    <w:rsid w:val="00586EAE"/>
    <w:rsid w:val="0058767F"/>
    <w:rsid w:val="0059086F"/>
    <w:rsid w:val="00591136"/>
    <w:rsid w:val="00591EF6"/>
    <w:rsid w:val="00593895"/>
    <w:rsid w:val="00594A24"/>
    <w:rsid w:val="00596FE8"/>
    <w:rsid w:val="005970A7"/>
    <w:rsid w:val="005A1457"/>
    <w:rsid w:val="005A21C3"/>
    <w:rsid w:val="005A2523"/>
    <w:rsid w:val="005A266C"/>
    <w:rsid w:val="005A27E4"/>
    <w:rsid w:val="005A2FBD"/>
    <w:rsid w:val="005A53C1"/>
    <w:rsid w:val="005A5C2E"/>
    <w:rsid w:val="005A69FC"/>
    <w:rsid w:val="005B0468"/>
    <w:rsid w:val="005B177A"/>
    <w:rsid w:val="005B321B"/>
    <w:rsid w:val="005B424B"/>
    <w:rsid w:val="005B4D00"/>
    <w:rsid w:val="005C0AE8"/>
    <w:rsid w:val="005C0F43"/>
    <w:rsid w:val="005C22BF"/>
    <w:rsid w:val="005C2F5F"/>
    <w:rsid w:val="005C31BB"/>
    <w:rsid w:val="005C4F1E"/>
    <w:rsid w:val="005C5D26"/>
    <w:rsid w:val="005C7B8C"/>
    <w:rsid w:val="005D2E86"/>
    <w:rsid w:val="005D4820"/>
    <w:rsid w:val="005D7A1B"/>
    <w:rsid w:val="005D7A48"/>
    <w:rsid w:val="005D7D35"/>
    <w:rsid w:val="005E05A5"/>
    <w:rsid w:val="005E0600"/>
    <w:rsid w:val="005E0636"/>
    <w:rsid w:val="005E215E"/>
    <w:rsid w:val="005E239E"/>
    <w:rsid w:val="005E458E"/>
    <w:rsid w:val="005E70DF"/>
    <w:rsid w:val="005F24D8"/>
    <w:rsid w:val="005F5651"/>
    <w:rsid w:val="005F656C"/>
    <w:rsid w:val="006018A7"/>
    <w:rsid w:val="0060199F"/>
    <w:rsid w:val="0060241C"/>
    <w:rsid w:val="00602589"/>
    <w:rsid w:val="006035CD"/>
    <w:rsid w:val="006047FE"/>
    <w:rsid w:val="00604BA9"/>
    <w:rsid w:val="00610692"/>
    <w:rsid w:val="00610BD4"/>
    <w:rsid w:val="0061102D"/>
    <w:rsid w:val="00611550"/>
    <w:rsid w:val="00612426"/>
    <w:rsid w:val="00613D2D"/>
    <w:rsid w:val="006149BA"/>
    <w:rsid w:val="00617208"/>
    <w:rsid w:val="00617D1F"/>
    <w:rsid w:val="006208E7"/>
    <w:rsid w:val="00620A91"/>
    <w:rsid w:val="00621433"/>
    <w:rsid w:val="00621CB3"/>
    <w:rsid w:val="00623A5F"/>
    <w:rsid w:val="00624BC4"/>
    <w:rsid w:val="00624DAE"/>
    <w:rsid w:val="006264D3"/>
    <w:rsid w:val="00627384"/>
    <w:rsid w:val="006278B2"/>
    <w:rsid w:val="00630145"/>
    <w:rsid w:val="006310D7"/>
    <w:rsid w:val="0063117D"/>
    <w:rsid w:val="00632E95"/>
    <w:rsid w:val="006337A8"/>
    <w:rsid w:val="00633827"/>
    <w:rsid w:val="00635685"/>
    <w:rsid w:val="00637BBF"/>
    <w:rsid w:val="00637D82"/>
    <w:rsid w:val="00640106"/>
    <w:rsid w:val="00642168"/>
    <w:rsid w:val="00642224"/>
    <w:rsid w:val="006443F2"/>
    <w:rsid w:val="00644C25"/>
    <w:rsid w:val="00645110"/>
    <w:rsid w:val="00646E38"/>
    <w:rsid w:val="0064773D"/>
    <w:rsid w:val="00650B0F"/>
    <w:rsid w:val="006512F9"/>
    <w:rsid w:val="00654EF0"/>
    <w:rsid w:val="0065550D"/>
    <w:rsid w:val="006569B7"/>
    <w:rsid w:val="0065777D"/>
    <w:rsid w:val="00665688"/>
    <w:rsid w:val="00667F58"/>
    <w:rsid w:val="00670C71"/>
    <w:rsid w:val="00670CC2"/>
    <w:rsid w:val="00670D7F"/>
    <w:rsid w:val="00672809"/>
    <w:rsid w:val="006748C4"/>
    <w:rsid w:val="00676195"/>
    <w:rsid w:val="006775D3"/>
    <w:rsid w:val="00680FF5"/>
    <w:rsid w:val="00681310"/>
    <w:rsid w:val="00682137"/>
    <w:rsid w:val="00686268"/>
    <w:rsid w:val="006864E7"/>
    <w:rsid w:val="006866CD"/>
    <w:rsid w:val="006901AE"/>
    <w:rsid w:val="00690B5F"/>
    <w:rsid w:val="00691573"/>
    <w:rsid w:val="00692532"/>
    <w:rsid w:val="00693E3A"/>
    <w:rsid w:val="00695C7D"/>
    <w:rsid w:val="00696793"/>
    <w:rsid w:val="00696E7C"/>
    <w:rsid w:val="0069781B"/>
    <w:rsid w:val="00697C81"/>
    <w:rsid w:val="006A06A1"/>
    <w:rsid w:val="006A1254"/>
    <w:rsid w:val="006A1671"/>
    <w:rsid w:val="006A2758"/>
    <w:rsid w:val="006A5048"/>
    <w:rsid w:val="006B25BB"/>
    <w:rsid w:val="006B3409"/>
    <w:rsid w:val="006B4E0A"/>
    <w:rsid w:val="006B56A9"/>
    <w:rsid w:val="006B72FB"/>
    <w:rsid w:val="006C08EB"/>
    <w:rsid w:val="006C1DEF"/>
    <w:rsid w:val="006C3A33"/>
    <w:rsid w:val="006C5266"/>
    <w:rsid w:val="006C6684"/>
    <w:rsid w:val="006C6E81"/>
    <w:rsid w:val="006C6E84"/>
    <w:rsid w:val="006C75E0"/>
    <w:rsid w:val="006D219E"/>
    <w:rsid w:val="006D251B"/>
    <w:rsid w:val="006D2DEE"/>
    <w:rsid w:val="006D3303"/>
    <w:rsid w:val="006D4C0C"/>
    <w:rsid w:val="006D553C"/>
    <w:rsid w:val="006D722A"/>
    <w:rsid w:val="006E207E"/>
    <w:rsid w:val="006E4344"/>
    <w:rsid w:val="006E5D45"/>
    <w:rsid w:val="006E689F"/>
    <w:rsid w:val="006E6E3C"/>
    <w:rsid w:val="006F0025"/>
    <w:rsid w:val="006F037F"/>
    <w:rsid w:val="006F128D"/>
    <w:rsid w:val="006F1993"/>
    <w:rsid w:val="006F26E1"/>
    <w:rsid w:val="006F3A93"/>
    <w:rsid w:val="006F3F3E"/>
    <w:rsid w:val="006F53B5"/>
    <w:rsid w:val="006F58E5"/>
    <w:rsid w:val="006F594D"/>
    <w:rsid w:val="006F6D69"/>
    <w:rsid w:val="006F7520"/>
    <w:rsid w:val="00700132"/>
    <w:rsid w:val="007033A0"/>
    <w:rsid w:val="00703E29"/>
    <w:rsid w:val="00704573"/>
    <w:rsid w:val="00704EED"/>
    <w:rsid w:val="00705467"/>
    <w:rsid w:val="00707527"/>
    <w:rsid w:val="00710607"/>
    <w:rsid w:val="0071102F"/>
    <w:rsid w:val="00711107"/>
    <w:rsid w:val="007123DE"/>
    <w:rsid w:val="007138A7"/>
    <w:rsid w:val="00714431"/>
    <w:rsid w:val="00715DED"/>
    <w:rsid w:val="007162C3"/>
    <w:rsid w:val="00716E52"/>
    <w:rsid w:val="00722323"/>
    <w:rsid w:val="007237C7"/>
    <w:rsid w:val="007258B1"/>
    <w:rsid w:val="00727840"/>
    <w:rsid w:val="00730012"/>
    <w:rsid w:val="007303A5"/>
    <w:rsid w:val="0073114B"/>
    <w:rsid w:val="00731A98"/>
    <w:rsid w:val="00731FBC"/>
    <w:rsid w:val="007324A9"/>
    <w:rsid w:val="00732998"/>
    <w:rsid w:val="00732F01"/>
    <w:rsid w:val="007359C5"/>
    <w:rsid w:val="007360F2"/>
    <w:rsid w:val="00736B09"/>
    <w:rsid w:val="00737DD1"/>
    <w:rsid w:val="007400DD"/>
    <w:rsid w:val="00740C53"/>
    <w:rsid w:val="00741850"/>
    <w:rsid w:val="007446BB"/>
    <w:rsid w:val="0074723D"/>
    <w:rsid w:val="007475E2"/>
    <w:rsid w:val="00747771"/>
    <w:rsid w:val="007503BC"/>
    <w:rsid w:val="0075159E"/>
    <w:rsid w:val="00751CB0"/>
    <w:rsid w:val="007530BA"/>
    <w:rsid w:val="007559F3"/>
    <w:rsid w:val="00755C94"/>
    <w:rsid w:val="00760316"/>
    <w:rsid w:val="0076140C"/>
    <w:rsid w:val="00761D32"/>
    <w:rsid w:val="007623A5"/>
    <w:rsid w:val="0076294B"/>
    <w:rsid w:val="00765194"/>
    <w:rsid w:val="007664EE"/>
    <w:rsid w:val="007672B9"/>
    <w:rsid w:val="00767605"/>
    <w:rsid w:val="0077220E"/>
    <w:rsid w:val="007722CC"/>
    <w:rsid w:val="007732F0"/>
    <w:rsid w:val="007740B6"/>
    <w:rsid w:val="00774EB1"/>
    <w:rsid w:val="007755A3"/>
    <w:rsid w:val="007764DA"/>
    <w:rsid w:val="0077765B"/>
    <w:rsid w:val="00780BF9"/>
    <w:rsid w:val="007827EF"/>
    <w:rsid w:val="00782A89"/>
    <w:rsid w:val="0078699B"/>
    <w:rsid w:val="00787BAA"/>
    <w:rsid w:val="00793254"/>
    <w:rsid w:val="007951BF"/>
    <w:rsid w:val="00797BCD"/>
    <w:rsid w:val="00797BCE"/>
    <w:rsid w:val="007A1C07"/>
    <w:rsid w:val="007A373E"/>
    <w:rsid w:val="007A4620"/>
    <w:rsid w:val="007A4AE8"/>
    <w:rsid w:val="007A58F2"/>
    <w:rsid w:val="007A63DB"/>
    <w:rsid w:val="007A658F"/>
    <w:rsid w:val="007A6ACF"/>
    <w:rsid w:val="007A7352"/>
    <w:rsid w:val="007B0C28"/>
    <w:rsid w:val="007B1BBD"/>
    <w:rsid w:val="007B1D36"/>
    <w:rsid w:val="007B1F4D"/>
    <w:rsid w:val="007B2222"/>
    <w:rsid w:val="007B30A9"/>
    <w:rsid w:val="007B4123"/>
    <w:rsid w:val="007B7DB3"/>
    <w:rsid w:val="007C270D"/>
    <w:rsid w:val="007C3027"/>
    <w:rsid w:val="007C37F3"/>
    <w:rsid w:val="007C3DE1"/>
    <w:rsid w:val="007C4C7C"/>
    <w:rsid w:val="007C4D82"/>
    <w:rsid w:val="007C5260"/>
    <w:rsid w:val="007C55C9"/>
    <w:rsid w:val="007C634B"/>
    <w:rsid w:val="007D0087"/>
    <w:rsid w:val="007D0BDD"/>
    <w:rsid w:val="007D2332"/>
    <w:rsid w:val="007D43E7"/>
    <w:rsid w:val="007D51DF"/>
    <w:rsid w:val="007D5347"/>
    <w:rsid w:val="007E01D7"/>
    <w:rsid w:val="007E0572"/>
    <w:rsid w:val="007E1A32"/>
    <w:rsid w:val="007E2ABD"/>
    <w:rsid w:val="007E4A13"/>
    <w:rsid w:val="007E66C8"/>
    <w:rsid w:val="007E6738"/>
    <w:rsid w:val="007F1922"/>
    <w:rsid w:val="007F1A07"/>
    <w:rsid w:val="007F2DFB"/>
    <w:rsid w:val="007F2F92"/>
    <w:rsid w:val="007F358D"/>
    <w:rsid w:val="007F3AC5"/>
    <w:rsid w:val="007F3D5E"/>
    <w:rsid w:val="007F69CF"/>
    <w:rsid w:val="00801EFA"/>
    <w:rsid w:val="0080604A"/>
    <w:rsid w:val="008069AA"/>
    <w:rsid w:val="008073A7"/>
    <w:rsid w:val="00807C1D"/>
    <w:rsid w:val="00807CEB"/>
    <w:rsid w:val="00811AE2"/>
    <w:rsid w:val="00813917"/>
    <w:rsid w:val="0081425E"/>
    <w:rsid w:val="0081482F"/>
    <w:rsid w:val="00815383"/>
    <w:rsid w:val="0081586E"/>
    <w:rsid w:val="0081770B"/>
    <w:rsid w:val="00820210"/>
    <w:rsid w:val="0082035B"/>
    <w:rsid w:val="00820C09"/>
    <w:rsid w:val="00822009"/>
    <w:rsid w:val="008222E6"/>
    <w:rsid w:val="008224C8"/>
    <w:rsid w:val="00822AA8"/>
    <w:rsid w:val="00823873"/>
    <w:rsid w:val="00824D3A"/>
    <w:rsid w:val="0082561A"/>
    <w:rsid w:val="00833074"/>
    <w:rsid w:val="0083307E"/>
    <w:rsid w:val="008337C8"/>
    <w:rsid w:val="00834B28"/>
    <w:rsid w:val="00835EF7"/>
    <w:rsid w:val="008367F5"/>
    <w:rsid w:val="00842FE9"/>
    <w:rsid w:val="00843600"/>
    <w:rsid w:val="00843C23"/>
    <w:rsid w:val="008442E4"/>
    <w:rsid w:val="0084508B"/>
    <w:rsid w:val="008504E8"/>
    <w:rsid w:val="00852524"/>
    <w:rsid w:val="008531D2"/>
    <w:rsid w:val="00854189"/>
    <w:rsid w:val="00861AE5"/>
    <w:rsid w:val="0086206F"/>
    <w:rsid w:val="00862EC3"/>
    <w:rsid w:val="00863210"/>
    <w:rsid w:val="00872682"/>
    <w:rsid w:val="00872E47"/>
    <w:rsid w:val="0087421A"/>
    <w:rsid w:val="008745AD"/>
    <w:rsid w:val="00874B34"/>
    <w:rsid w:val="0087537D"/>
    <w:rsid w:val="008823DB"/>
    <w:rsid w:val="00882A83"/>
    <w:rsid w:val="00884815"/>
    <w:rsid w:val="008851D3"/>
    <w:rsid w:val="00885291"/>
    <w:rsid w:val="0088596B"/>
    <w:rsid w:val="00885970"/>
    <w:rsid w:val="008862A8"/>
    <w:rsid w:val="00890B0B"/>
    <w:rsid w:val="00891120"/>
    <w:rsid w:val="00891593"/>
    <w:rsid w:val="008915E4"/>
    <w:rsid w:val="00891B9A"/>
    <w:rsid w:val="00893210"/>
    <w:rsid w:val="00893CE7"/>
    <w:rsid w:val="008949AC"/>
    <w:rsid w:val="0089589F"/>
    <w:rsid w:val="00895C85"/>
    <w:rsid w:val="0089649C"/>
    <w:rsid w:val="008A0DB6"/>
    <w:rsid w:val="008A2A43"/>
    <w:rsid w:val="008A2A7B"/>
    <w:rsid w:val="008A3257"/>
    <w:rsid w:val="008A402C"/>
    <w:rsid w:val="008A6969"/>
    <w:rsid w:val="008A75A6"/>
    <w:rsid w:val="008B17EC"/>
    <w:rsid w:val="008B379F"/>
    <w:rsid w:val="008B5D12"/>
    <w:rsid w:val="008B74D6"/>
    <w:rsid w:val="008B79F6"/>
    <w:rsid w:val="008C1E16"/>
    <w:rsid w:val="008C2133"/>
    <w:rsid w:val="008C2291"/>
    <w:rsid w:val="008C274E"/>
    <w:rsid w:val="008C3D6A"/>
    <w:rsid w:val="008C3E63"/>
    <w:rsid w:val="008C4C7B"/>
    <w:rsid w:val="008C6A69"/>
    <w:rsid w:val="008C6EF5"/>
    <w:rsid w:val="008C7CA9"/>
    <w:rsid w:val="008D0764"/>
    <w:rsid w:val="008D0D88"/>
    <w:rsid w:val="008D27ED"/>
    <w:rsid w:val="008D3714"/>
    <w:rsid w:val="008D37E2"/>
    <w:rsid w:val="008D3A24"/>
    <w:rsid w:val="008D60A3"/>
    <w:rsid w:val="008D75D1"/>
    <w:rsid w:val="008D7AA1"/>
    <w:rsid w:val="008E18F1"/>
    <w:rsid w:val="008E2909"/>
    <w:rsid w:val="008E371A"/>
    <w:rsid w:val="008E463B"/>
    <w:rsid w:val="008E6514"/>
    <w:rsid w:val="008F15CA"/>
    <w:rsid w:val="008F1BDC"/>
    <w:rsid w:val="008F2ACB"/>
    <w:rsid w:val="008F37CB"/>
    <w:rsid w:val="008F6629"/>
    <w:rsid w:val="008F734F"/>
    <w:rsid w:val="008F7BB3"/>
    <w:rsid w:val="008F7F5D"/>
    <w:rsid w:val="009014E4"/>
    <w:rsid w:val="009019AE"/>
    <w:rsid w:val="00901B48"/>
    <w:rsid w:val="00901DC1"/>
    <w:rsid w:val="009022C3"/>
    <w:rsid w:val="0091022B"/>
    <w:rsid w:val="00911787"/>
    <w:rsid w:val="00912C0E"/>
    <w:rsid w:val="00912C7E"/>
    <w:rsid w:val="009141FE"/>
    <w:rsid w:val="0091662C"/>
    <w:rsid w:val="009178FE"/>
    <w:rsid w:val="00920C2D"/>
    <w:rsid w:val="00924EDA"/>
    <w:rsid w:val="00925617"/>
    <w:rsid w:val="009278A1"/>
    <w:rsid w:val="00927CC9"/>
    <w:rsid w:val="00931325"/>
    <w:rsid w:val="0093179D"/>
    <w:rsid w:val="00932B90"/>
    <w:rsid w:val="00932D84"/>
    <w:rsid w:val="009334F3"/>
    <w:rsid w:val="00933ABB"/>
    <w:rsid w:val="00933BFC"/>
    <w:rsid w:val="00934147"/>
    <w:rsid w:val="009349F6"/>
    <w:rsid w:val="009361C1"/>
    <w:rsid w:val="00936487"/>
    <w:rsid w:val="00940FBF"/>
    <w:rsid w:val="00941234"/>
    <w:rsid w:val="00942575"/>
    <w:rsid w:val="0094357B"/>
    <w:rsid w:val="00943B7F"/>
    <w:rsid w:val="00946D24"/>
    <w:rsid w:val="00946D51"/>
    <w:rsid w:val="00947FFA"/>
    <w:rsid w:val="009500F0"/>
    <w:rsid w:val="00950AAF"/>
    <w:rsid w:val="00950D6D"/>
    <w:rsid w:val="00951D84"/>
    <w:rsid w:val="0095231C"/>
    <w:rsid w:val="009523A1"/>
    <w:rsid w:val="00952DF8"/>
    <w:rsid w:val="009540D5"/>
    <w:rsid w:val="00955841"/>
    <w:rsid w:val="0095624A"/>
    <w:rsid w:val="0095628C"/>
    <w:rsid w:val="00956B31"/>
    <w:rsid w:val="00961884"/>
    <w:rsid w:val="009647DF"/>
    <w:rsid w:val="00966207"/>
    <w:rsid w:val="00966C93"/>
    <w:rsid w:val="00966FE0"/>
    <w:rsid w:val="00967711"/>
    <w:rsid w:val="00967785"/>
    <w:rsid w:val="009704A2"/>
    <w:rsid w:val="009714F0"/>
    <w:rsid w:val="009717F8"/>
    <w:rsid w:val="00971E03"/>
    <w:rsid w:val="00974212"/>
    <w:rsid w:val="0097707A"/>
    <w:rsid w:val="00977220"/>
    <w:rsid w:val="00980329"/>
    <w:rsid w:val="00983037"/>
    <w:rsid w:val="009837C4"/>
    <w:rsid w:val="009838E2"/>
    <w:rsid w:val="00984456"/>
    <w:rsid w:val="00986375"/>
    <w:rsid w:val="0098731C"/>
    <w:rsid w:val="00987CB0"/>
    <w:rsid w:val="00990AAB"/>
    <w:rsid w:val="00991D53"/>
    <w:rsid w:val="00993459"/>
    <w:rsid w:val="009939D0"/>
    <w:rsid w:val="009960C2"/>
    <w:rsid w:val="00996D48"/>
    <w:rsid w:val="00997254"/>
    <w:rsid w:val="009A1B98"/>
    <w:rsid w:val="009A240C"/>
    <w:rsid w:val="009A2697"/>
    <w:rsid w:val="009A2DEB"/>
    <w:rsid w:val="009A3579"/>
    <w:rsid w:val="009A4153"/>
    <w:rsid w:val="009A47EF"/>
    <w:rsid w:val="009A48D0"/>
    <w:rsid w:val="009A4B50"/>
    <w:rsid w:val="009A6874"/>
    <w:rsid w:val="009B026F"/>
    <w:rsid w:val="009B15EC"/>
    <w:rsid w:val="009B2016"/>
    <w:rsid w:val="009B2801"/>
    <w:rsid w:val="009B41A7"/>
    <w:rsid w:val="009B6430"/>
    <w:rsid w:val="009C16F8"/>
    <w:rsid w:val="009C2C9B"/>
    <w:rsid w:val="009C3047"/>
    <w:rsid w:val="009C34FC"/>
    <w:rsid w:val="009C4272"/>
    <w:rsid w:val="009C5A67"/>
    <w:rsid w:val="009D0E00"/>
    <w:rsid w:val="009D1E5F"/>
    <w:rsid w:val="009D2912"/>
    <w:rsid w:val="009D3111"/>
    <w:rsid w:val="009D3E5D"/>
    <w:rsid w:val="009D4239"/>
    <w:rsid w:val="009D43AF"/>
    <w:rsid w:val="009D5176"/>
    <w:rsid w:val="009D6FBE"/>
    <w:rsid w:val="009D75BC"/>
    <w:rsid w:val="009E01CB"/>
    <w:rsid w:val="009E13E0"/>
    <w:rsid w:val="009E173C"/>
    <w:rsid w:val="009E1C08"/>
    <w:rsid w:val="009E2422"/>
    <w:rsid w:val="009E3815"/>
    <w:rsid w:val="009E483C"/>
    <w:rsid w:val="009E4DAF"/>
    <w:rsid w:val="009E5096"/>
    <w:rsid w:val="009E662E"/>
    <w:rsid w:val="009E714A"/>
    <w:rsid w:val="009E7B11"/>
    <w:rsid w:val="009F0CC1"/>
    <w:rsid w:val="009F0D77"/>
    <w:rsid w:val="009F1A88"/>
    <w:rsid w:val="009F2574"/>
    <w:rsid w:val="009F2AFA"/>
    <w:rsid w:val="009F3885"/>
    <w:rsid w:val="009F3DA9"/>
    <w:rsid w:val="009F43ED"/>
    <w:rsid w:val="009F505D"/>
    <w:rsid w:val="009F5094"/>
    <w:rsid w:val="009F5743"/>
    <w:rsid w:val="009F5C91"/>
    <w:rsid w:val="009F61D8"/>
    <w:rsid w:val="009F700A"/>
    <w:rsid w:val="00A06503"/>
    <w:rsid w:val="00A06ABF"/>
    <w:rsid w:val="00A06C7A"/>
    <w:rsid w:val="00A10C5C"/>
    <w:rsid w:val="00A12900"/>
    <w:rsid w:val="00A149DC"/>
    <w:rsid w:val="00A15F9E"/>
    <w:rsid w:val="00A2244E"/>
    <w:rsid w:val="00A23612"/>
    <w:rsid w:val="00A23BC0"/>
    <w:rsid w:val="00A24451"/>
    <w:rsid w:val="00A24477"/>
    <w:rsid w:val="00A24E72"/>
    <w:rsid w:val="00A3014C"/>
    <w:rsid w:val="00A304A8"/>
    <w:rsid w:val="00A30569"/>
    <w:rsid w:val="00A316BC"/>
    <w:rsid w:val="00A33572"/>
    <w:rsid w:val="00A351C7"/>
    <w:rsid w:val="00A365B1"/>
    <w:rsid w:val="00A3661F"/>
    <w:rsid w:val="00A3732D"/>
    <w:rsid w:val="00A4105C"/>
    <w:rsid w:val="00A4119B"/>
    <w:rsid w:val="00A41507"/>
    <w:rsid w:val="00A44956"/>
    <w:rsid w:val="00A46767"/>
    <w:rsid w:val="00A46D1B"/>
    <w:rsid w:val="00A47B19"/>
    <w:rsid w:val="00A52454"/>
    <w:rsid w:val="00A52A9E"/>
    <w:rsid w:val="00A53B30"/>
    <w:rsid w:val="00A5503D"/>
    <w:rsid w:val="00A57BBF"/>
    <w:rsid w:val="00A610BE"/>
    <w:rsid w:val="00A62093"/>
    <w:rsid w:val="00A625EC"/>
    <w:rsid w:val="00A6414D"/>
    <w:rsid w:val="00A66332"/>
    <w:rsid w:val="00A670B9"/>
    <w:rsid w:val="00A70D0C"/>
    <w:rsid w:val="00A72430"/>
    <w:rsid w:val="00A72546"/>
    <w:rsid w:val="00A7304D"/>
    <w:rsid w:val="00A738F4"/>
    <w:rsid w:val="00A7398B"/>
    <w:rsid w:val="00A74271"/>
    <w:rsid w:val="00A75709"/>
    <w:rsid w:val="00A75F97"/>
    <w:rsid w:val="00A7645A"/>
    <w:rsid w:val="00A802EC"/>
    <w:rsid w:val="00A8232E"/>
    <w:rsid w:val="00A84995"/>
    <w:rsid w:val="00A85E4A"/>
    <w:rsid w:val="00A86143"/>
    <w:rsid w:val="00A86B82"/>
    <w:rsid w:val="00A87CE8"/>
    <w:rsid w:val="00A9366A"/>
    <w:rsid w:val="00A95F47"/>
    <w:rsid w:val="00A979DD"/>
    <w:rsid w:val="00AA1BCA"/>
    <w:rsid w:val="00AA1C47"/>
    <w:rsid w:val="00AA3C83"/>
    <w:rsid w:val="00AA4991"/>
    <w:rsid w:val="00AA5D1A"/>
    <w:rsid w:val="00AA5E72"/>
    <w:rsid w:val="00AA6069"/>
    <w:rsid w:val="00AB0463"/>
    <w:rsid w:val="00AB0F48"/>
    <w:rsid w:val="00AB1F2F"/>
    <w:rsid w:val="00AB3DB1"/>
    <w:rsid w:val="00AB4698"/>
    <w:rsid w:val="00AB6233"/>
    <w:rsid w:val="00AB6B5F"/>
    <w:rsid w:val="00AB72B6"/>
    <w:rsid w:val="00AB78EE"/>
    <w:rsid w:val="00AC04FB"/>
    <w:rsid w:val="00AC0EEE"/>
    <w:rsid w:val="00AC10FE"/>
    <w:rsid w:val="00AC14B1"/>
    <w:rsid w:val="00AC3787"/>
    <w:rsid w:val="00AC46C4"/>
    <w:rsid w:val="00AD1284"/>
    <w:rsid w:val="00AD19EA"/>
    <w:rsid w:val="00AD1D01"/>
    <w:rsid w:val="00AD211F"/>
    <w:rsid w:val="00AD3279"/>
    <w:rsid w:val="00AD589B"/>
    <w:rsid w:val="00AE16B6"/>
    <w:rsid w:val="00AE34ED"/>
    <w:rsid w:val="00AE60F6"/>
    <w:rsid w:val="00AF1BCF"/>
    <w:rsid w:val="00AF3530"/>
    <w:rsid w:val="00AF3D17"/>
    <w:rsid w:val="00AF4747"/>
    <w:rsid w:val="00AF519C"/>
    <w:rsid w:val="00AF62CE"/>
    <w:rsid w:val="00AF6335"/>
    <w:rsid w:val="00AF78B6"/>
    <w:rsid w:val="00AF7D34"/>
    <w:rsid w:val="00B0118B"/>
    <w:rsid w:val="00B03C06"/>
    <w:rsid w:val="00B045B9"/>
    <w:rsid w:val="00B11A75"/>
    <w:rsid w:val="00B11BB9"/>
    <w:rsid w:val="00B123A6"/>
    <w:rsid w:val="00B12B9F"/>
    <w:rsid w:val="00B169DA"/>
    <w:rsid w:val="00B16B54"/>
    <w:rsid w:val="00B20F03"/>
    <w:rsid w:val="00B2135D"/>
    <w:rsid w:val="00B220C8"/>
    <w:rsid w:val="00B232A4"/>
    <w:rsid w:val="00B251E0"/>
    <w:rsid w:val="00B26482"/>
    <w:rsid w:val="00B26BB5"/>
    <w:rsid w:val="00B2714A"/>
    <w:rsid w:val="00B30E28"/>
    <w:rsid w:val="00B32C8C"/>
    <w:rsid w:val="00B33059"/>
    <w:rsid w:val="00B34DA8"/>
    <w:rsid w:val="00B361FE"/>
    <w:rsid w:val="00B37681"/>
    <w:rsid w:val="00B40F67"/>
    <w:rsid w:val="00B423B7"/>
    <w:rsid w:val="00B45232"/>
    <w:rsid w:val="00B4567E"/>
    <w:rsid w:val="00B46BAB"/>
    <w:rsid w:val="00B47D6F"/>
    <w:rsid w:val="00B47F45"/>
    <w:rsid w:val="00B50D6B"/>
    <w:rsid w:val="00B51442"/>
    <w:rsid w:val="00B52713"/>
    <w:rsid w:val="00B53A02"/>
    <w:rsid w:val="00B54668"/>
    <w:rsid w:val="00B55537"/>
    <w:rsid w:val="00B555DE"/>
    <w:rsid w:val="00B57A09"/>
    <w:rsid w:val="00B6051E"/>
    <w:rsid w:val="00B61DB3"/>
    <w:rsid w:val="00B64173"/>
    <w:rsid w:val="00B6418B"/>
    <w:rsid w:val="00B64C10"/>
    <w:rsid w:val="00B6677C"/>
    <w:rsid w:val="00B66F0C"/>
    <w:rsid w:val="00B70394"/>
    <w:rsid w:val="00B72F06"/>
    <w:rsid w:val="00B73783"/>
    <w:rsid w:val="00B737D9"/>
    <w:rsid w:val="00B74021"/>
    <w:rsid w:val="00B740AE"/>
    <w:rsid w:val="00B76C1C"/>
    <w:rsid w:val="00B81400"/>
    <w:rsid w:val="00B82C84"/>
    <w:rsid w:val="00B847CA"/>
    <w:rsid w:val="00B84A37"/>
    <w:rsid w:val="00B84BB2"/>
    <w:rsid w:val="00B852A4"/>
    <w:rsid w:val="00B857A4"/>
    <w:rsid w:val="00B92232"/>
    <w:rsid w:val="00B92B92"/>
    <w:rsid w:val="00B931DE"/>
    <w:rsid w:val="00B940DB"/>
    <w:rsid w:val="00B95AFA"/>
    <w:rsid w:val="00B97B6F"/>
    <w:rsid w:val="00B97E3A"/>
    <w:rsid w:val="00BA07DF"/>
    <w:rsid w:val="00BA1185"/>
    <w:rsid w:val="00BA17EA"/>
    <w:rsid w:val="00BA1907"/>
    <w:rsid w:val="00BA2515"/>
    <w:rsid w:val="00BA25D9"/>
    <w:rsid w:val="00BA31C0"/>
    <w:rsid w:val="00BA4117"/>
    <w:rsid w:val="00BA5867"/>
    <w:rsid w:val="00BA6B9D"/>
    <w:rsid w:val="00BA7A5C"/>
    <w:rsid w:val="00BA7EBC"/>
    <w:rsid w:val="00BB0850"/>
    <w:rsid w:val="00BB1157"/>
    <w:rsid w:val="00BB2FFC"/>
    <w:rsid w:val="00BB3B61"/>
    <w:rsid w:val="00BB496A"/>
    <w:rsid w:val="00BB4D31"/>
    <w:rsid w:val="00BB76A0"/>
    <w:rsid w:val="00BB7BC5"/>
    <w:rsid w:val="00BC075D"/>
    <w:rsid w:val="00BC0AFC"/>
    <w:rsid w:val="00BC3965"/>
    <w:rsid w:val="00BC3E17"/>
    <w:rsid w:val="00BC41A4"/>
    <w:rsid w:val="00BC4521"/>
    <w:rsid w:val="00BC5DE4"/>
    <w:rsid w:val="00BC7368"/>
    <w:rsid w:val="00BC75E5"/>
    <w:rsid w:val="00BC79C2"/>
    <w:rsid w:val="00BD0739"/>
    <w:rsid w:val="00BD1FF2"/>
    <w:rsid w:val="00BD27AB"/>
    <w:rsid w:val="00BD2DA0"/>
    <w:rsid w:val="00BD3072"/>
    <w:rsid w:val="00BD42DE"/>
    <w:rsid w:val="00BD5048"/>
    <w:rsid w:val="00BD5E7C"/>
    <w:rsid w:val="00BE17F4"/>
    <w:rsid w:val="00BE2211"/>
    <w:rsid w:val="00BE22B3"/>
    <w:rsid w:val="00BE422C"/>
    <w:rsid w:val="00BE4AC8"/>
    <w:rsid w:val="00BE614C"/>
    <w:rsid w:val="00BF240D"/>
    <w:rsid w:val="00BF351E"/>
    <w:rsid w:val="00BF4B09"/>
    <w:rsid w:val="00BF5475"/>
    <w:rsid w:val="00C015A7"/>
    <w:rsid w:val="00C01659"/>
    <w:rsid w:val="00C02066"/>
    <w:rsid w:val="00C0237F"/>
    <w:rsid w:val="00C027BB"/>
    <w:rsid w:val="00C032AB"/>
    <w:rsid w:val="00C034E6"/>
    <w:rsid w:val="00C03B75"/>
    <w:rsid w:val="00C0530B"/>
    <w:rsid w:val="00C062AE"/>
    <w:rsid w:val="00C06B3F"/>
    <w:rsid w:val="00C139D7"/>
    <w:rsid w:val="00C13F3C"/>
    <w:rsid w:val="00C1508E"/>
    <w:rsid w:val="00C1522A"/>
    <w:rsid w:val="00C15C7F"/>
    <w:rsid w:val="00C1607F"/>
    <w:rsid w:val="00C16156"/>
    <w:rsid w:val="00C16743"/>
    <w:rsid w:val="00C209E4"/>
    <w:rsid w:val="00C21A66"/>
    <w:rsid w:val="00C3028C"/>
    <w:rsid w:val="00C30C88"/>
    <w:rsid w:val="00C3208B"/>
    <w:rsid w:val="00C3330C"/>
    <w:rsid w:val="00C345FC"/>
    <w:rsid w:val="00C36CB8"/>
    <w:rsid w:val="00C379CA"/>
    <w:rsid w:val="00C400EF"/>
    <w:rsid w:val="00C40702"/>
    <w:rsid w:val="00C40DB4"/>
    <w:rsid w:val="00C415DA"/>
    <w:rsid w:val="00C448F8"/>
    <w:rsid w:val="00C44CAA"/>
    <w:rsid w:val="00C45AAC"/>
    <w:rsid w:val="00C475D8"/>
    <w:rsid w:val="00C47DD2"/>
    <w:rsid w:val="00C507D2"/>
    <w:rsid w:val="00C51AFD"/>
    <w:rsid w:val="00C52CDB"/>
    <w:rsid w:val="00C52D17"/>
    <w:rsid w:val="00C533D6"/>
    <w:rsid w:val="00C545D0"/>
    <w:rsid w:val="00C54CB5"/>
    <w:rsid w:val="00C55E1F"/>
    <w:rsid w:val="00C576E6"/>
    <w:rsid w:val="00C57A49"/>
    <w:rsid w:val="00C57C9B"/>
    <w:rsid w:val="00C6058E"/>
    <w:rsid w:val="00C60C47"/>
    <w:rsid w:val="00C632F3"/>
    <w:rsid w:val="00C6371D"/>
    <w:rsid w:val="00C6449F"/>
    <w:rsid w:val="00C6533B"/>
    <w:rsid w:val="00C65853"/>
    <w:rsid w:val="00C66E04"/>
    <w:rsid w:val="00C74ECE"/>
    <w:rsid w:val="00C7509C"/>
    <w:rsid w:val="00C75F49"/>
    <w:rsid w:val="00C761F8"/>
    <w:rsid w:val="00C76AE5"/>
    <w:rsid w:val="00C81131"/>
    <w:rsid w:val="00C813C2"/>
    <w:rsid w:val="00C823BD"/>
    <w:rsid w:val="00C823C0"/>
    <w:rsid w:val="00C856D4"/>
    <w:rsid w:val="00C8679B"/>
    <w:rsid w:val="00C86A99"/>
    <w:rsid w:val="00C914B2"/>
    <w:rsid w:val="00C93E87"/>
    <w:rsid w:val="00C9400B"/>
    <w:rsid w:val="00C96200"/>
    <w:rsid w:val="00C96B4E"/>
    <w:rsid w:val="00CA16B0"/>
    <w:rsid w:val="00CA40B0"/>
    <w:rsid w:val="00CA5963"/>
    <w:rsid w:val="00CA6285"/>
    <w:rsid w:val="00CA62D8"/>
    <w:rsid w:val="00CA630E"/>
    <w:rsid w:val="00CA6BA5"/>
    <w:rsid w:val="00CA7B8A"/>
    <w:rsid w:val="00CB13B3"/>
    <w:rsid w:val="00CB1ABF"/>
    <w:rsid w:val="00CB31F1"/>
    <w:rsid w:val="00CB3284"/>
    <w:rsid w:val="00CB4906"/>
    <w:rsid w:val="00CB5618"/>
    <w:rsid w:val="00CC013C"/>
    <w:rsid w:val="00CC0886"/>
    <w:rsid w:val="00CC0BD7"/>
    <w:rsid w:val="00CC1455"/>
    <w:rsid w:val="00CC54FD"/>
    <w:rsid w:val="00CC6336"/>
    <w:rsid w:val="00CC74D9"/>
    <w:rsid w:val="00CD0D46"/>
    <w:rsid w:val="00CD2075"/>
    <w:rsid w:val="00CD2DD8"/>
    <w:rsid w:val="00CD3EA8"/>
    <w:rsid w:val="00CD5931"/>
    <w:rsid w:val="00CD5F14"/>
    <w:rsid w:val="00CD6C1D"/>
    <w:rsid w:val="00CE2E27"/>
    <w:rsid w:val="00CE374C"/>
    <w:rsid w:val="00CE384F"/>
    <w:rsid w:val="00CE4117"/>
    <w:rsid w:val="00CE4C4E"/>
    <w:rsid w:val="00CE4F3E"/>
    <w:rsid w:val="00CE5EE7"/>
    <w:rsid w:val="00CE6BBE"/>
    <w:rsid w:val="00CF2A56"/>
    <w:rsid w:val="00CF46A3"/>
    <w:rsid w:val="00CF5FE7"/>
    <w:rsid w:val="00CF7544"/>
    <w:rsid w:val="00D00BE6"/>
    <w:rsid w:val="00D019B3"/>
    <w:rsid w:val="00D01FB4"/>
    <w:rsid w:val="00D028EF"/>
    <w:rsid w:val="00D05AFA"/>
    <w:rsid w:val="00D075AA"/>
    <w:rsid w:val="00D07F82"/>
    <w:rsid w:val="00D10089"/>
    <w:rsid w:val="00D10370"/>
    <w:rsid w:val="00D11861"/>
    <w:rsid w:val="00D11CA0"/>
    <w:rsid w:val="00D11D57"/>
    <w:rsid w:val="00D12105"/>
    <w:rsid w:val="00D13567"/>
    <w:rsid w:val="00D15067"/>
    <w:rsid w:val="00D161C1"/>
    <w:rsid w:val="00D16499"/>
    <w:rsid w:val="00D1749A"/>
    <w:rsid w:val="00D17D71"/>
    <w:rsid w:val="00D20E8A"/>
    <w:rsid w:val="00D2125F"/>
    <w:rsid w:val="00D2146D"/>
    <w:rsid w:val="00D224CB"/>
    <w:rsid w:val="00D2269B"/>
    <w:rsid w:val="00D234C0"/>
    <w:rsid w:val="00D23EC6"/>
    <w:rsid w:val="00D265BA"/>
    <w:rsid w:val="00D27CC0"/>
    <w:rsid w:val="00D30A14"/>
    <w:rsid w:val="00D31534"/>
    <w:rsid w:val="00D31BD9"/>
    <w:rsid w:val="00D31D5B"/>
    <w:rsid w:val="00D31DD5"/>
    <w:rsid w:val="00D32EF8"/>
    <w:rsid w:val="00D338A7"/>
    <w:rsid w:val="00D3580C"/>
    <w:rsid w:val="00D35A83"/>
    <w:rsid w:val="00D36602"/>
    <w:rsid w:val="00D36ABD"/>
    <w:rsid w:val="00D376C4"/>
    <w:rsid w:val="00D407D5"/>
    <w:rsid w:val="00D40D01"/>
    <w:rsid w:val="00D40E5E"/>
    <w:rsid w:val="00D413DB"/>
    <w:rsid w:val="00D41A97"/>
    <w:rsid w:val="00D432B7"/>
    <w:rsid w:val="00D43528"/>
    <w:rsid w:val="00D44B05"/>
    <w:rsid w:val="00D4769D"/>
    <w:rsid w:val="00D47914"/>
    <w:rsid w:val="00D50748"/>
    <w:rsid w:val="00D526AB"/>
    <w:rsid w:val="00D53B5D"/>
    <w:rsid w:val="00D53E58"/>
    <w:rsid w:val="00D54CAE"/>
    <w:rsid w:val="00D54FAE"/>
    <w:rsid w:val="00D55FAA"/>
    <w:rsid w:val="00D56390"/>
    <w:rsid w:val="00D564D7"/>
    <w:rsid w:val="00D60625"/>
    <w:rsid w:val="00D62CAD"/>
    <w:rsid w:val="00D6300E"/>
    <w:rsid w:val="00D63903"/>
    <w:rsid w:val="00D662D3"/>
    <w:rsid w:val="00D6663F"/>
    <w:rsid w:val="00D6718D"/>
    <w:rsid w:val="00D67AAC"/>
    <w:rsid w:val="00D7226B"/>
    <w:rsid w:val="00D72C3E"/>
    <w:rsid w:val="00D73CC8"/>
    <w:rsid w:val="00D74508"/>
    <w:rsid w:val="00D74789"/>
    <w:rsid w:val="00D74EC6"/>
    <w:rsid w:val="00D75432"/>
    <w:rsid w:val="00D75642"/>
    <w:rsid w:val="00D75AC4"/>
    <w:rsid w:val="00D83665"/>
    <w:rsid w:val="00D836EA"/>
    <w:rsid w:val="00D83B77"/>
    <w:rsid w:val="00D86A1A"/>
    <w:rsid w:val="00D87DC1"/>
    <w:rsid w:val="00D90BF9"/>
    <w:rsid w:val="00D92545"/>
    <w:rsid w:val="00D930AB"/>
    <w:rsid w:val="00D9330E"/>
    <w:rsid w:val="00D9346E"/>
    <w:rsid w:val="00D94734"/>
    <w:rsid w:val="00D958A0"/>
    <w:rsid w:val="00D96C32"/>
    <w:rsid w:val="00DA3518"/>
    <w:rsid w:val="00DA357E"/>
    <w:rsid w:val="00DA3E29"/>
    <w:rsid w:val="00DA40EF"/>
    <w:rsid w:val="00DA5B2E"/>
    <w:rsid w:val="00DA5D55"/>
    <w:rsid w:val="00DA6098"/>
    <w:rsid w:val="00DA7208"/>
    <w:rsid w:val="00DB00BF"/>
    <w:rsid w:val="00DB21F8"/>
    <w:rsid w:val="00DB4427"/>
    <w:rsid w:val="00DB4607"/>
    <w:rsid w:val="00DB54DA"/>
    <w:rsid w:val="00DB70ED"/>
    <w:rsid w:val="00DB77A2"/>
    <w:rsid w:val="00DC18D1"/>
    <w:rsid w:val="00DC3E00"/>
    <w:rsid w:val="00DC4F11"/>
    <w:rsid w:val="00DD0F39"/>
    <w:rsid w:val="00DD1C1A"/>
    <w:rsid w:val="00DD1D73"/>
    <w:rsid w:val="00DD24C7"/>
    <w:rsid w:val="00DD2662"/>
    <w:rsid w:val="00DD402D"/>
    <w:rsid w:val="00DD48FE"/>
    <w:rsid w:val="00DD5114"/>
    <w:rsid w:val="00DD63D0"/>
    <w:rsid w:val="00DE038A"/>
    <w:rsid w:val="00DE0C22"/>
    <w:rsid w:val="00DE1B0B"/>
    <w:rsid w:val="00DE228B"/>
    <w:rsid w:val="00DE25D3"/>
    <w:rsid w:val="00DE3279"/>
    <w:rsid w:val="00DE487C"/>
    <w:rsid w:val="00DE5E0B"/>
    <w:rsid w:val="00DE6805"/>
    <w:rsid w:val="00DE736C"/>
    <w:rsid w:val="00DE7654"/>
    <w:rsid w:val="00DF0198"/>
    <w:rsid w:val="00DF2683"/>
    <w:rsid w:val="00DF4640"/>
    <w:rsid w:val="00DF4A19"/>
    <w:rsid w:val="00DF6459"/>
    <w:rsid w:val="00DF7F81"/>
    <w:rsid w:val="00E0012E"/>
    <w:rsid w:val="00E00C9C"/>
    <w:rsid w:val="00E02816"/>
    <w:rsid w:val="00E04823"/>
    <w:rsid w:val="00E05284"/>
    <w:rsid w:val="00E05768"/>
    <w:rsid w:val="00E06D74"/>
    <w:rsid w:val="00E07F24"/>
    <w:rsid w:val="00E1001D"/>
    <w:rsid w:val="00E12E36"/>
    <w:rsid w:val="00E163F5"/>
    <w:rsid w:val="00E16CF4"/>
    <w:rsid w:val="00E17AAA"/>
    <w:rsid w:val="00E2023C"/>
    <w:rsid w:val="00E2064E"/>
    <w:rsid w:val="00E23DF8"/>
    <w:rsid w:val="00E24A79"/>
    <w:rsid w:val="00E26F7D"/>
    <w:rsid w:val="00E27F47"/>
    <w:rsid w:val="00E32418"/>
    <w:rsid w:val="00E33053"/>
    <w:rsid w:val="00E337B2"/>
    <w:rsid w:val="00E3424F"/>
    <w:rsid w:val="00E34C49"/>
    <w:rsid w:val="00E34F33"/>
    <w:rsid w:val="00E352CA"/>
    <w:rsid w:val="00E35538"/>
    <w:rsid w:val="00E36046"/>
    <w:rsid w:val="00E40CA7"/>
    <w:rsid w:val="00E417DD"/>
    <w:rsid w:val="00E42560"/>
    <w:rsid w:val="00E42AED"/>
    <w:rsid w:val="00E42C7F"/>
    <w:rsid w:val="00E42FB5"/>
    <w:rsid w:val="00E43282"/>
    <w:rsid w:val="00E44F43"/>
    <w:rsid w:val="00E47B41"/>
    <w:rsid w:val="00E5141A"/>
    <w:rsid w:val="00E55B4A"/>
    <w:rsid w:val="00E5608B"/>
    <w:rsid w:val="00E61888"/>
    <w:rsid w:val="00E61E08"/>
    <w:rsid w:val="00E64429"/>
    <w:rsid w:val="00E66BBC"/>
    <w:rsid w:val="00E670C5"/>
    <w:rsid w:val="00E711DA"/>
    <w:rsid w:val="00E720F4"/>
    <w:rsid w:val="00E72E25"/>
    <w:rsid w:val="00E74F16"/>
    <w:rsid w:val="00E767FE"/>
    <w:rsid w:val="00E76AA4"/>
    <w:rsid w:val="00E7715F"/>
    <w:rsid w:val="00E773DC"/>
    <w:rsid w:val="00E810AC"/>
    <w:rsid w:val="00E815EA"/>
    <w:rsid w:val="00E82221"/>
    <w:rsid w:val="00E828AC"/>
    <w:rsid w:val="00E832B5"/>
    <w:rsid w:val="00E85FB5"/>
    <w:rsid w:val="00E872E7"/>
    <w:rsid w:val="00E87CC3"/>
    <w:rsid w:val="00E9210B"/>
    <w:rsid w:val="00E9455B"/>
    <w:rsid w:val="00E94E2F"/>
    <w:rsid w:val="00E951FA"/>
    <w:rsid w:val="00E96403"/>
    <w:rsid w:val="00E96614"/>
    <w:rsid w:val="00E979DC"/>
    <w:rsid w:val="00EA0D7C"/>
    <w:rsid w:val="00EA4098"/>
    <w:rsid w:val="00EA4CD3"/>
    <w:rsid w:val="00EA4FFB"/>
    <w:rsid w:val="00EA6BEE"/>
    <w:rsid w:val="00EA6EDA"/>
    <w:rsid w:val="00EA7A01"/>
    <w:rsid w:val="00EA7C82"/>
    <w:rsid w:val="00EB02AC"/>
    <w:rsid w:val="00EB154B"/>
    <w:rsid w:val="00EB1E08"/>
    <w:rsid w:val="00EB234D"/>
    <w:rsid w:val="00EB3A6C"/>
    <w:rsid w:val="00EB4A54"/>
    <w:rsid w:val="00EB5C44"/>
    <w:rsid w:val="00EB5FE0"/>
    <w:rsid w:val="00EB7040"/>
    <w:rsid w:val="00EC185B"/>
    <w:rsid w:val="00EC2A13"/>
    <w:rsid w:val="00EC428E"/>
    <w:rsid w:val="00EC5952"/>
    <w:rsid w:val="00EC6181"/>
    <w:rsid w:val="00ED1087"/>
    <w:rsid w:val="00ED3E80"/>
    <w:rsid w:val="00ED4630"/>
    <w:rsid w:val="00ED5F86"/>
    <w:rsid w:val="00ED6614"/>
    <w:rsid w:val="00EE08A0"/>
    <w:rsid w:val="00EE16EE"/>
    <w:rsid w:val="00EE1C35"/>
    <w:rsid w:val="00EE2292"/>
    <w:rsid w:val="00EE28A0"/>
    <w:rsid w:val="00EE3728"/>
    <w:rsid w:val="00EE372B"/>
    <w:rsid w:val="00EE4A4F"/>
    <w:rsid w:val="00EE4CCB"/>
    <w:rsid w:val="00EE6033"/>
    <w:rsid w:val="00EE70F2"/>
    <w:rsid w:val="00EE7B01"/>
    <w:rsid w:val="00EF0383"/>
    <w:rsid w:val="00EF17BC"/>
    <w:rsid w:val="00EF18F6"/>
    <w:rsid w:val="00EF2722"/>
    <w:rsid w:val="00EF32A8"/>
    <w:rsid w:val="00EF4CC0"/>
    <w:rsid w:val="00EF545A"/>
    <w:rsid w:val="00F00F7F"/>
    <w:rsid w:val="00F02283"/>
    <w:rsid w:val="00F02848"/>
    <w:rsid w:val="00F029A8"/>
    <w:rsid w:val="00F02FE6"/>
    <w:rsid w:val="00F03140"/>
    <w:rsid w:val="00F03447"/>
    <w:rsid w:val="00F05861"/>
    <w:rsid w:val="00F060DF"/>
    <w:rsid w:val="00F071E1"/>
    <w:rsid w:val="00F119AC"/>
    <w:rsid w:val="00F135AB"/>
    <w:rsid w:val="00F14839"/>
    <w:rsid w:val="00F14B55"/>
    <w:rsid w:val="00F151DA"/>
    <w:rsid w:val="00F154D3"/>
    <w:rsid w:val="00F1700E"/>
    <w:rsid w:val="00F1788A"/>
    <w:rsid w:val="00F2023C"/>
    <w:rsid w:val="00F21236"/>
    <w:rsid w:val="00F23425"/>
    <w:rsid w:val="00F244D4"/>
    <w:rsid w:val="00F244DA"/>
    <w:rsid w:val="00F2478C"/>
    <w:rsid w:val="00F26062"/>
    <w:rsid w:val="00F262FE"/>
    <w:rsid w:val="00F326AA"/>
    <w:rsid w:val="00F330F8"/>
    <w:rsid w:val="00F355CC"/>
    <w:rsid w:val="00F35941"/>
    <w:rsid w:val="00F35C42"/>
    <w:rsid w:val="00F369C0"/>
    <w:rsid w:val="00F36E3F"/>
    <w:rsid w:val="00F378BC"/>
    <w:rsid w:val="00F4014E"/>
    <w:rsid w:val="00F419E0"/>
    <w:rsid w:val="00F4394B"/>
    <w:rsid w:val="00F44A63"/>
    <w:rsid w:val="00F454BE"/>
    <w:rsid w:val="00F46DF0"/>
    <w:rsid w:val="00F504AB"/>
    <w:rsid w:val="00F51EB9"/>
    <w:rsid w:val="00F52BAB"/>
    <w:rsid w:val="00F53303"/>
    <w:rsid w:val="00F53E4A"/>
    <w:rsid w:val="00F5489F"/>
    <w:rsid w:val="00F56B57"/>
    <w:rsid w:val="00F56B58"/>
    <w:rsid w:val="00F56CFF"/>
    <w:rsid w:val="00F57C29"/>
    <w:rsid w:val="00F600C5"/>
    <w:rsid w:val="00F60B6B"/>
    <w:rsid w:val="00F61372"/>
    <w:rsid w:val="00F618BE"/>
    <w:rsid w:val="00F64AD0"/>
    <w:rsid w:val="00F6669E"/>
    <w:rsid w:val="00F666D6"/>
    <w:rsid w:val="00F7102E"/>
    <w:rsid w:val="00F726EA"/>
    <w:rsid w:val="00F72B7F"/>
    <w:rsid w:val="00F7320A"/>
    <w:rsid w:val="00F7373A"/>
    <w:rsid w:val="00F73ABB"/>
    <w:rsid w:val="00F74046"/>
    <w:rsid w:val="00F74414"/>
    <w:rsid w:val="00F7511F"/>
    <w:rsid w:val="00F75D20"/>
    <w:rsid w:val="00F7708A"/>
    <w:rsid w:val="00F80BEB"/>
    <w:rsid w:val="00F80D53"/>
    <w:rsid w:val="00F80F5A"/>
    <w:rsid w:val="00F85147"/>
    <w:rsid w:val="00F87EFB"/>
    <w:rsid w:val="00F90092"/>
    <w:rsid w:val="00F9449F"/>
    <w:rsid w:val="00F94A06"/>
    <w:rsid w:val="00F96845"/>
    <w:rsid w:val="00F97794"/>
    <w:rsid w:val="00FA2572"/>
    <w:rsid w:val="00FA28FE"/>
    <w:rsid w:val="00FA2C24"/>
    <w:rsid w:val="00FA4372"/>
    <w:rsid w:val="00FA4389"/>
    <w:rsid w:val="00FA647B"/>
    <w:rsid w:val="00FA7D5B"/>
    <w:rsid w:val="00FB00FC"/>
    <w:rsid w:val="00FB20AF"/>
    <w:rsid w:val="00FB2214"/>
    <w:rsid w:val="00FB25B3"/>
    <w:rsid w:val="00FB33C3"/>
    <w:rsid w:val="00FB458D"/>
    <w:rsid w:val="00FB51B3"/>
    <w:rsid w:val="00FB5F54"/>
    <w:rsid w:val="00FC0134"/>
    <w:rsid w:val="00FC0BA5"/>
    <w:rsid w:val="00FC0F0C"/>
    <w:rsid w:val="00FC12F5"/>
    <w:rsid w:val="00FC2959"/>
    <w:rsid w:val="00FC3A7E"/>
    <w:rsid w:val="00FC4C29"/>
    <w:rsid w:val="00FC5AD6"/>
    <w:rsid w:val="00FC6CE1"/>
    <w:rsid w:val="00FC75B1"/>
    <w:rsid w:val="00FC7E16"/>
    <w:rsid w:val="00FD0AE7"/>
    <w:rsid w:val="00FD1905"/>
    <w:rsid w:val="00FD20A5"/>
    <w:rsid w:val="00FD2335"/>
    <w:rsid w:val="00FD2C44"/>
    <w:rsid w:val="00FD2FC4"/>
    <w:rsid w:val="00FD3374"/>
    <w:rsid w:val="00FD338C"/>
    <w:rsid w:val="00FE1638"/>
    <w:rsid w:val="00FE19B8"/>
    <w:rsid w:val="00FE1CA2"/>
    <w:rsid w:val="00FE3672"/>
    <w:rsid w:val="00FE4655"/>
    <w:rsid w:val="00FE46A9"/>
    <w:rsid w:val="00FE4A6A"/>
    <w:rsid w:val="00FE4B0D"/>
    <w:rsid w:val="00FE60C6"/>
    <w:rsid w:val="00FE63A2"/>
    <w:rsid w:val="00FE74C5"/>
    <w:rsid w:val="00FF1242"/>
    <w:rsid w:val="00FF15EF"/>
    <w:rsid w:val="00FF1615"/>
    <w:rsid w:val="00FF22CF"/>
    <w:rsid w:val="00FF29FA"/>
    <w:rsid w:val="00FF4004"/>
    <w:rsid w:val="00FF4B36"/>
    <w:rsid w:val="00FF6A53"/>
    <w:rsid w:val="00FF7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1F46409-DDFC-4732-A6FF-538B8966B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uiPriority w:val="9"/>
    <w:qFormat/>
    <w:rsid w:val="0002217E"/>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A47B1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9A47E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05284"/>
    <w:rPr>
      <w:color w:val="auto"/>
    </w:rPr>
  </w:style>
  <w:style w:type="paragraph" w:styleId="a4">
    <w:name w:val="Balloon Text"/>
    <w:basedOn w:val="a"/>
    <w:link w:val="Char"/>
    <w:uiPriority w:val="99"/>
    <w:semiHidden/>
    <w:unhideWhenUsed/>
    <w:rsid w:val="00E05284"/>
    <w:rPr>
      <w:sz w:val="18"/>
      <w:szCs w:val="18"/>
    </w:rPr>
  </w:style>
  <w:style w:type="character" w:customStyle="1" w:styleId="Char">
    <w:name w:val="批注框文本 Char"/>
    <w:basedOn w:val="a0"/>
    <w:link w:val="a4"/>
    <w:uiPriority w:val="99"/>
    <w:semiHidden/>
    <w:rsid w:val="00E05284"/>
    <w:rPr>
      <w:sz w:val="18"/>
      <w:szCs w:val="18"/>
    </w:rPr>
  </w:style>
  <w:style w:type="paragraph" w:styleId="a5">
    <w:name w:val="List Paragraph"/>
    <w:basedOn w:val="a"/>
    <w:uiPriority w:val="34"/>
    <w:qFormat/>
    <w:rsid w:val="00E61E08"/>
    <w:pPr>
      <w:ind w:firstLineChars="200" w:firstLine="420"/>
    </w:pPr>
  </w:style>
  <w:style w:type="character" w:customStyle="1" w:styleId="1Char">
    <w:name w:val="标题 1 Char"/>
    <w:basedOn w:val="a0"/>
    <w:link w:val="1"/>
    <w:uiPriority w:val="9"/>
    <w:rsid w:val="0002217E"/>
    <w:rPr>
      <w:b/>
      <w:bCs/>
      <w:kern w:val="44"/>
      <w:sz w:val="44"/>
      <w:szCs w:val="44"/>
    </w:rPr>
  </w:style>
  <w:style w:type="character" w:customStyle="1" w:styleId="2Char">
    <w:name w:val="标题 2 Char"/>
    <w:basedOn w:val="a0"/>
    <w:link w:val="2"/>
    <w:uiPriority w:val="9"/>
    <w:rsid w:val="00A47B19"/>
    <w:rPr>
      <w:rFonts w:asciiTheme="majorHAnsi" w:eastAsiaTheme="majorEastAsia" w:hAnsiTheme="majorHAnsi" w:cstheme="majorBidi"/>
      <w:b/>
      <w:bCs/>
      <w:sz w:val="32"/>
      <w:szCs w:val="32"/>
    </w:rPr>
  </w:style>
  <w:style w:type="table" w:styleId="a6">
    <w:name w:val="Table Grid"/>
    <w:basedOn w:val="a1"/>
    <w:uiPriority w:val="59"/>
    <w:rsid w:val="0074723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3Char">
    <w:name w:val="标题 3 Char"/>
    <w:basedOn w:val="a0"/>
    <w:link w:val="3"/>
    <w:uiPriority w:val="9"/>
    <w:rsid w:val="009A47EF"/>
    <w:rPr>
      <w:b/>
      <w:bCs/>
      <w:sz w:val="32"/>
      <w:szCs w:val="32"/>
    </w:rPr>
  </w:style>
  <w:style w:type="paragraph" w:styleId="a7">
    <w:name w:val="header"/>
    <w:basedOn w:val="a"/>
    <w:link w:val="Char0"/>
    <w:uiPriority w:val="99"/>
    <w:unhideWhenUsed/>
    <w:rsid w:val="006E207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6E207E"/>
    <w:rPr>
      <w:sz w:val="18"/>
      <w:szCs w:val="18"/>
    </w:rPr>
  </w:style>
  <w:style w:type="paragraph" w:styleId="a8">
    <w:name w:val="footer"/>
    <w:basedOn w:val="a"/>
    <w:link w:val="Char1"/>
    <w:uiPriority w:val="99"/>
    <w:unhideWhenUsed/>
    <w:rsid w:val="006E207E"/>
    <w:pPr>
      <w:tabs>
        <w:tab w:val="center" w:pos="4153"/>
        <w:tab w:val="right" w:pos="8306"/>
      </w:tabs>
      <w:snapToGrid w:val="0"/>
      <w:jc w:val="left"/>
    </w:pPr>
    <w:rPr>
      <w:sz w:val="18"/>
      <w:szCs w:val="18"/>
    </w:rPr>
  </w:style>
  <w:style w:type="character" w:customStyle="1" w:styleId="Char1">
    <w:name w:val="页脚 Char"/>
    <w:basedOn w:val="a0"/>
    <w:link w:val="a8"/>
    <w:uiPriority w:val="99"/>
    <w:rsid w:val="006E207E"/>
    <w:rPr>
      <w:sz w:val="18"/>
      <w:szCs w:val="18"/>
    </w:rPr>
  </w:style>
  <w:style w:type="character" w:customStyle="1" w:styleId="10">
    <w:name w:val="样式1"/>
    <w:basedOn w:val="a0"/>
    <w:uiPriority w:val="1"/>
    <w:rsid w:val="00FF1242"/>
  </w:style>
  <w:style w:type="character" w:customStyle="1" w:styleId="20">
    <w:name w:val="样式2"/>
    <w:basedOn w:val="10"/>
    <w:uiPriority w:val="1"/>
    <w:rsid w:val="002D6F6E"/>
  </w:style>
  <w:style w:type="character" w:customStyle="1" w:styleId="30">
    <w:name w:val="样式3"/>
    <w:basedOn w:val="10"/>
    <w:uiPriority w:val="1"/>
    <w:rsid w:val="005C31BB"/>
  </w:style>
  <w:style w:type="character" w:customStyle="1" w:styleId="4">
    <w:name w:val="样式4"/>
    <w:basedOn w:val="10"/>
    <w:uiPriority w:val="1"/>
    <w:rsid w:val="00012422"/>
  </w:style>
  <w:style w:type="character" w:customStyle="1" w:styleId="5">
    <w:name w:val="样式5"/>
    <w:basedOn w:val="10"/>
    <w:uiPriority w:val="1"/>
    <w:rsid w:val="00B169DA"/>
  </w:style>
  <w:style w:type="character" w:customStyle="1" w:styleId="6">
    <w:name w:val="样式6"/>
    <w:basedOn w:val="20"/>
    <w:uiPriority w:val="1"/>
    <w:rsid w:val="00FA7D5B"/>
  </w:style>
  <w:style w:type="character" w:customStyle="1" w:styleId="7">
    <w:name w:val="样式7"/>
    <w:basedOn w:val="20"/>
    <w:uiPriority w:val="1"/>
    <w:rsid w:val="0029189B"/>
  </w:style>
  <w:style w:type="character" w:customStyle="1" w:styleId="8">
    <w:name w:val="样式8"/>
    <w:basedOn w:val="4"/>
    <w:uiPriority w:val="1"/>
    <w:rsid w:val="00382F4B"/>
  </w:style>
  <w:style w:type="paragraph" w:styleId="a9">
    <w:name w:val="Document Map"/>
    <w:basedOn w:val="a"/>
    <w:link w:val="Char2"/>
    <w:uiPriority w:val="99"/>
    <w:semiHidden/>
    <w:unhideWhenUsed/>
    <w:rsid w:val="00485FB8"/>
    <w:rPr>
      <w:rFonts w:ascii="宋体" w:eastAsia="宋体"/>
      <w:sz w:val="18"/>
      <w:szCs w:val="18"/>
    </w:rPr>
  </w:style>
  <w:style w:type="character" w:customStyle="1" w:styleId="Char2">
    <w:name w:val="文档结构图 Char"/>
    <w:basedOn w:val="a0"/>
    <w:link w:val="a9"/>
    <w:uiPriority w:val="99"/>
    <w:semiHidden/>
    <w:rsid w:val="00485FB8"/>
    <w:rPr>
      <w:rFonts w:ascii="宋体" w:eastAsia="宋体"/>
      <w:sz w:val="18"/>
      <w:szCs w:val="18"/>
    </w:rPr>
  </w:style>
  <w:style w:type="character" w:customStyle="1" w:styleId="9">
    <w:name w:val="样式9"/>
    <w:basedOn w:val="10"/>
    <w:uiPriority w:val="1"/>
    <w:rsid w:val="00760316"/>
  </w:style>
  <w:style w:type="character" w:customStyle="1" w:styleId="100">
    <w:name w:val="样式10"/>
    <w:basedOn w:val="4"/>
    <w:uiPriority w:val="1"/>
    <w:rsid w:val="00E94E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GBC11111111111111111111111111111"/>
        <w:category>
          <w:name w:val="常规"/>
          <w:gallery w:val="placeholder"/>
        </w:category>
        <w:types>
          <w:type w:val="bbPlcHdr"/>
        </w:types>
        <w:behaviors>
          <w:behavior w:val="content"/>
        </w:behaviors>
        <w:guid w:val="{3431C8E6-3DF7-4CD6-82DD-1396F6E9E472}"/>
      </w:docPartPr>
      <w:docPartBody>
        <w:p w:rsidR="004705B6" w:rsidRDefault="00417C47">
          <w:r w:rsidRPr="00F93494">
            <w:rPr>
              <w:rStyle w:val="a3"/>
              <w:rFonts w:hint="eastAsia"/>
            </w:rPr>
            <w:t xml:space="preserve">　</w:t>
          </w:r>
        </w:p>
      </w:docPartBody>
    </w:docPart>
    <w:docPart>
      <w:docPartPr>
        <w:name w:val="GBC22222222222222222222222222222"/>
        <w:category>
          <w:name w:val="常规"/>
          <w:gallery w:val="placeholder"/>
        </w:category>
        <w:types>
          <w:type w:val="bbPlcHdr"/>
        </w:types>
        <w:behaviors>
          <w:behavior w:val="content"/>
        </w:behaviors>
        <w:guid w:val="{88511717-90BE-4EDB-B5B6-4668785C9090}"/>
      </w:docPartPr>
      <w:docPartBody>
        <w:p w:rsidR="00B73B2C" w:rsidRDefault="000C4721">
          <w:r w:rsidRPr="00C62205">
            <w:rPr>
              <w:rStyle w:val="a3"/>
              <w:rFonts w:hint="eastAsia"/>
              <w:color w:val="333399"/>
              <w:u w:val="single"/>
            </w:rPr>
            <w:t xml:space="preserve">　　　</w:t>
          </w:r>
        </w:p>
      </w:docPartBody>
    </w:docPart>
    <w:docPart>
      <w:docPartPr>
        <w:name w:val="881E2BF0FFE94B53BCF051EE338871FB"/>
        <w:category>
          <w:name w:val="常规"/>
          <w:gallery w:val="placeholder"/>
        </w:category>
        <w:types>
          <w:type w:val="bbPlcHdr"/>
        </w:types>
        <w:behaviors>
          <w:behavior w:val="content"/>
        </w:behaviors>
        <w:guid w:val="{A513ECB3-827A-4C69-89B7-CA5E775A7709}"/>
      </w:docPartPr>
      <w:docPartBody>
        <w:p w:rsidR="00975D17" w:rsidRDefault="000D207E" w:rsidP="000D207E">
          <w:pPr>
            <w:pStyle w:val="881E2BF0FFE94B53BCF051EE338871FB"/>
          </w:pPr>
          <w:r w:rsidRPr="00F93494">
            <w:rPr>
              <w:rStyle w:val="a3"/>
              <w:rFonts w:hint="eastAsia"/>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default"/>
    <w:sig w:usb0="00000000" w:usb1="00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17C47"/>
    <w:rsid w:val="000017E8"/>
    <w:rsid w:val="00007400"/>
    <w:rsid w:val="0001565B"/>
    <w:rsid w:val="00016E1A"/>
    <w:rsid w:val="00022C9A"/>
    <w:rsid w:val="00027E11"/>
    <w:rsid w:val="00046688"/>
    <w:rsid w:val="00050A75"/>
    <w:rsid w:val="00061347"/>
    <w:rsid w:val="00072ED4"/>
    <w:rsid w:val="000A57E3"/>
    <w:rsid w:val="000B5888"/>
    <w:rsid w:val="000C4398"/>
    <w:rsid w:val="000C4721"/>
    <w:rsid w:val="000C696C"/>
    <w:rsid w:val="000D207E"/>
    <w:rsid w:val="000D3345"/>
    <w:rsid w:val="000D3FDD"/>
    <w:rsid w:val="000D6E1B"/>
    <w:rsid w:val="000D7806"/>
    <w:rsid w:val="000E7A86"/>
    <w:rsid w:val="001212EA"/>
    <w:rsid w:val="00125A19"/>
    <w:rsid w:val="00131339"/>
    <w:rsid w:val="001647E5"/>
    <w:rsid w:val="00170888"/>
    <w:rsid w:val="00183E68"/>
    <w:rsid w:val="00185FD2"/>
    <w:rsid w:val="001B24DB"/>
    <w:rsid w:val="001B70B3"/>
    <w:rsid w:val="001C6F23"/>
    <w:rsid w:val="001D1DD1"/>
    <w:rsid w:val="001D3CBC"/>
    <w:rsid w:val="001E61E1"/>
    <w:rsid w:val="001F6A3E"/>
    <w:rsid w:val="00202D18"/>
    <w:rsid w:val="002340EB"/>
    <w:rsid w:val="00237C1E"/>
    <w:rsid w:val="00252884"/>
    <w:rsid w:val="0027204F"/>
    <w:rsid w:val="0029318F"/>
    <w:rsid w:val="002A46A4"/>
    <w:rsid w:val="002A4FE1"/>
    <w:rsid w:val="002A5E65"/>
    <w:rsid w:val="002A5F55"/>
    <w:rsid w:val="002B3912"/>
    <w:rsid w:val="002F09F9"/>
    <w:rsid w:val="00302B47"/>
    <w:rsid w:val="00302C47"/>
    <w:rsid w:val="00305405"/>
    <w:rsid w:val="00305FB1"/>
    <w:rsid w:val="00331BDF"/>
    <w:rsid w:val="0034366B"/>
    <w:rsid w:val="00385320"/>
    <w:rsid w:val="003904CB"/>
    <w:rsid w:val="003A4C6A"/>
    <w:rsid w:val="003A66CA"/>
    <w:rsid w:val="003A719A"/>
    <w:rsid w:val="003A7E6D"/>
    <w:rsid w:val="003B4940"/>
    <w:rsid w:val="003B5DA5"/>
    <w:rsid w:val="003D4B93"/>
    <w:rsid w:val="003E0F3B"/>
    <w:rsid w:val="003E21B8"/>
    <w:rsid w:val="00410103"/>
    <w:rsid w:val="00417C47"/>
    <w:rsid w:val="00446B61"/>
    <w:rsid w:val="00456307"/>
    <w:rsid w:val="00462C3D"/>
    <w:rsid w:val="004705B6"/>
    <w:rsid w:val="00487183"/>
    <w:rsid w:val="004879E6"/>
    <w:rsid w:val="004A11DC"/>
    <w:rsid w:val="004B4D23"/>
    <w:rsid w:val="004D4C15"/>
    <w:rsid w:val="004E516C"/>
    <w:rsid w:val="004F0A69"/>
    <w:rsid w:val="0050738C"/>
    <w:rsid w:val="00510EA8"/>
    <w:rsid w:val="005226AF"/>
    <w:rsid w:val="00532CFC"/>
    <w:rsid w:val="0054176A"/>
    <w:rsid w:val="00553CB8"/>
    <w:rsid w:val="00560773"/>
    <w:rsid w:val="00563934"/>
    <w:rsid w:val="00583716"/>
    <w:rsid w:val="005944A6"/>
    <w:rsid w:val="005A2A8A"/>
    <w:rsid w:val="005A5743"/>
    <w:rsid w:val="005B27D4"/>
    <w:rsid w:val="005C5C3E"/>
    <w:rsid w:val="005D5CDD"/>
    <w:rsid w:val="006017D3"/>
    <w:rsid w:val="00625223"/>
    <w:rsid w:val="0063122A"/>
    <w:rsid w:val="00647133"/>
    <w:rsid w:val="00655B1D"/>
    <w:rsid w:val="006611DE"/>
    <w:rsid w:val="0066396C"/>
    <w:rsid w:val="00663B3E"/>
    <w:rsid w:val="00672DCB"/>
    <w:rsid w:val="006808A3"/>
    <w:rsid w:val="00687292"/>
    <w:rsid w:val="00690FF7"/>
    <w:rsid w:val="00695EE9"/>
    <w:rsid w:val="00697AD6"/>
    <w:rsid w:val="006A79FC"/>
    <w:rsid w:val="006B4682"/>
    <w:rsid w:val="006C350B"/>
    <w:rsid w:val="006D0009"/>
    <w:rsid w:val="006D669D"/>
    <w:rsid w:val="006F44F3"/>
    <w:rsid w:val="00705189"/>
    <w:rsid w:val="00705241"/>
    <w:rsid w:val="00706643"/>
    <w:rsid w:val="0074136B"/>
    <w:rsid w:val="00764ADD"/>
    <w:rsid w:val="007752EC"/>
    <w:rsid w:val="00787788"/>
    <w:rsid w:val="007979EE"/>
    <w:rsid w:val="007B3DAC"/>
    <w:rsid w:val="007E464C"/>
    <w:rsid w:val="007E64AD"/>
    <w:rsid w:val="007F1CAE"/>
    <w:rsid w:val="007F4300"/>
    <w:rsid w:val="00806832"/>
    <w:rsid w:val="008107C5"/>
    <w:rsid w:val="008349E0"/>
    <w:rsid w:val="00876F04"/>
    <w:rsid w:val="00886E21"/>
    <w:rsid w:val="00896125"/>
    <w:rsid w:val="008A7867"/>
    <w:rsid w:val="008B16A9"/>
    <w:rsid w:val="008F50AB"/>
    <w:rsid w:val="00900AF6"/>
    <w:rsid w:val="00900DA8"/>
    <w:rsid w:val="00901A28"/>
    <w:rsid w:val="0090227C"/>
    <w:rsid w:val="00912516"/>
    <w:rsid w:val="00951B36"/>
    <w:rsid w:val="00952A93"/>
    <w:rsid w:val="009637BB"/>
    <w:rsid w:val="00975D17"/>
    <w:rsid w:val="00980A5B"/>
    <w:rsid w:val="00982D15"/>
    <w:rsid w:val="009B35CB"/>
    <w:rsid w:val="009F2E11"/>
    <w:rsid w:val="009F6265"/>
    <w:rsid w:val="00A00F2C"/>
    <w:rsid w:val="00A014BE"/>
    <w:rsid w:val="00A14DC9"/>
    <w:rsid w:val="00A26BB5"/>
    <w:rsid w:val="00A30840"/>
    <w:rsid w:val="00A37975"/>
    <w:rsid w:val="00A610B2"/>
    <w:rsid w:val="00A678E1"/>
    <w:rsid w:val="00A87493"/>
    <w:rsid w:val="00A904BF"/>
    <w:rsid w:val="00A948CF"/>
    <w:rsid w:val="00AA0FD4"/>
    <w:rsid w:val="00AA12BD"/>
    <w:rsid w:val="00AA3F8F"/>
    <w:rsid w:val="00AB322D"/>
    <w:rsid w:val="00AD2708"/>
    <w:rsid w:val="00AD622C"/>
    <w:rsid w:val="00AF0F7B"/>
    <w:rsid w:val="00AF5DDE"/>
    <w:rsid w:val="00B22AA8"/>
    <w:rsid w:val="00B33910"/>
    <w:rsid w:val="00B349B7"/>
    <w:rsid w:val="00B34B8F"/>
    <w:rsid w:val="00B44806"/>
    <w:rsid w:val="00B60E0F"/>
    <w:rsid w:val="00B70386"/>
    <w:rsid w:val="00B727C0"/>
    <w:rsid w:val="00B7331A"/>
    <w:rsid w:val="00B73B2C"/>
    <w:rsid w:val="00B9049C"/>
    <w:rsid w:val="00BA2B99"/>
    <w:rsid w:val="00BC0DAA"/>
    <w:rsid w:val="00BF36CC"/>
    <w:rsid w:val="00C03F0E"/>
    <w:rsid w:val="00C31E30"/>
    <w:rsid w:val="00C52D71"/>
    <w:rsid w:val="00C52D85"/>
    <w:rsid w:val="00C623B2"/>
    <w:rsid w:val="00C67F08"/>
    <w:rsid w:val="00C90AC4"/>
    <w:rsid w:val="00CA30CD"/>
    <w:rsid w:val="00CA50BC"/>
    <w:rsid w:val="00CB3077"/>
    <w:rsid w:val="00CB7AB9"/>
    <w:rsid w:val="00CC33AC"/>
    <w:rsid w:val="00CD2941"/>
    <w:rsid w:val="00CD6898"/>
    <w:rsid w:val="00CE30FB"/>
    <w:rsid w:val="00CE494A"/>
    <w:rsid w:val="00CE5449"/>
    <w:rsid w:val="00CF15C1"/>
    <w:rsid w:val="00D00B0C"/>
    <w:rsid w:val="00D109C4"/>
    <w:rsid w:val="00D22E72"/>
    <w:rsid w:val="00D40785"/>
    <w:rsid w:val="00D53DB1"/>
    <w:rsid w:val="00D5781F"/>
    <w:rsid w:val="00D609B4"/>
    <w:rsid w:val="00D67809"/>
    <w:rsid w:val="00D74C91"/>
    <w:rsid w:val="00D81E6B"/>
    <w:rsid w:val="00D82262"/>
    <w:rsid w:val="00D83089"/>
    <w:rsid w:val="00D865DE"/>
    <w:rsid w:val="00DA07C9"/>
    <w:rsid w:val="00DB77A8"/>
    <w:rsid w:val="00DD0C62"/>
    <w:rsid w:val="00DD1AEB"/>
    <w:rsid w:val="00DE0970"/>
    <w:rsid w:val="00DE3A1A"/>
    <w:rsid w:val="00DE3D64"/>
    <w:rsid w:val="00DE4B94"/>
    <w:rsid w:val="00DE7821"/>
    <w:rsid w:val="00DF4DF4"/>
    <w:rsid w:val="00E22184"/>
    <w:rsid w:val="00E3111F"/>
    <w:rsid w:val="00E32CCE"/>
    <w:rsid w:val="00E33E5E"/>
    <w:rsid w:val="00E409D5"/>
    <w:rsid w:val="00E46093"/>
    <w:rsid w:val="00E6071C"/>
    <w:rsid w:val="00E67DBC"/>
    <w:rsid w:val="00E73700"/>
    <w:rsid w:val="00E767F8"/>
    <w:rsid w:val="00E834CF"/>
    <w:rsid w:val="00E858B1"/>
    <w:rsid w:val="00E95A8E"/>
    <w:rsid w:val="00ED3AD7"/>
    <w:rsid w:val="00ED5881"/>
    <w:rsid w:val="00EE03B2"/>
    <w:rsid w:val="00F136AC"/>
    <w:rsid w:val="00F2186E"/>
    <w:rsid w:val="00F3096E"/>
    <w:rsid w:val="00F312FC"/>
    <w:rsid w:val="00F315DF"/>
    <w:rsid w:val="00F4178C"/>
    <w:rsid w:val="00F46569"/>
    <w:rsid w:val="00F5176F"/>
    <w:rsid w:val="00F51BA8"/>
    <w:rsid w:val="00F56BBD"/>
    <w:rsid w:val="00F71C7E"/>
    <w:rsid w:val="00F71EA4"/>
    <w:rsid w:val="00F82CE2"/>
    <w:rsid w:val="00F85E50"/>
    <w:rsid w:val="00F903A0"/>
    <w:rsid w:val="00F95C62"/>
    <w:rsid w:val="00FB42ED"/>
    <w:rsid w:val="00FC7A13"/>
    <w:rsid w:val="00FE14A8"/>
    <w:rsid w:val="00FF6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D207E"/>
  </w:style>
  <w:style w:type="paragraph" w:customStyle="1" w:styleId="45F28A7C29464C90ABD98095C7570F62">
    <w:name w:val="45F28A7C29464C90ABD98095C7570F62"/>
    <w:rsid w:val="000D207E"/>
    <w:pPr>
      <w:widowControl w:val="0"/>
      <w:jc w:val="both"/>
    </w:pPr>
  </w:style>
  <w:style w:type="paragraph" w:customStyle="1" w:styleId="881E2BF0FFE94B53BCF051EE338871FB">
    <w:name w:val="881E2BF0FFE94B53BCF051EE338871FB"/>
    <w:rsid w:val="000D207E"/>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mapping xmlns:m="http://mapping.word.org/2012/mapping">
  <m:sse><![CDATA[mlOYf2i7YClhLCkBrG7s8tHKKV6aUo4dgwSl2m7/EVQSYuyS7sVrHB50HeWBQqJSsFXTA+6T05EO9eqqHa+55iFIf9zDd0CgCsKh9mEmyVY0nkLxF6OU67rf1y0mXQIdPTphCD3EK3Lh7KksrHpxS1miIJ+zwuor3MxEkSSl8eayTNA7pw4xU9zKlJyrzJbtGQB/3RUV1Ov/NSv3zzw3EY8Rdf4anOndi77LxdA2MjKBbkWShLPYeIPh6diVyf1GD9cxPkz/sqEZojFDGYgkjl2FwRcBLjlKOHSyFMPY00BPpaVq6+Xvo9HMSk8Wpdncuol5kvs3M/f0p8FTVjDFJQrjqwONisTTCND9Pd6Cuxf0zr1XAUI5NhpH7UBXC23dw3scecizHrWBa/V74Dkd3QXcWzjCG4vHBIYSFVz5zkAv7eiMEROZOw9qQST4sYxavljr+E3oI5RTukaeUXwZVkfBJidgLIRG7JqElDlPPYfYJliI/b8YkYIfFXddzLuojfYHjrQsphmatZfCsi247rYn0jLeKig/hiVv9sn0r4V3jwALncEonhVsSGQ5EYubxEDWni/3HszBPBSklcJ3ad9He1ylEU1A6p6B2GM8yXWB9XujaJyISUBHdhSzq87F1EfPuVFkFISCFPAEuLmhWKYlsrPI4PfkUvFcyjPeXxiLFB3olnEr41vl2BuGGwOmCzDmL1UhQ9DX0HcjpQ1zto6Qlm7kpbq0Go2IQHtrxXjM9VJEThOvrytLnHO4iWiW9IO1ATq+ioxBUR3CXQTkwRUfx3dtEJANCXyZoXsqs35EtqK5cxp/wMhH/ptfPdTVMSNZb5TeNOA/36JpxQWEC24QnbyyEi3YKg0II0GkyPN8oFgiUWAyVzrvonVKq3pf4Nth4i7GVX8y+MZELmZJCmkGsoT5q0VkRVeUgX1aUOwQBCInXeXXEOM65TsAgfcraAfMk5Uwiq2QcKTNsHSGkwTvwZdW+xNVCZg7oZUii8Tp/aSULvg+Bm5VOrgFuUC94bIsoALSM9iM7qVYdOVKM+BS5KT4gnYdIBlSObUbTftoYmFq789uk6iZc4Svoi2zrrvCoxdJzuO25Q8rsFCtYoR9sP+6c5qikFY9grwfeBYAZ9I3w/JWi+YOIRv2hPFMi8mvJO1b0K118ogRuWIVm27VyIjmi7cR2Vn/PTgz2RzQknJp99bf31unDFZwCxeQhvKIWXN+hORaWlE7rmbzCStVGxrDM3EbjAberJe0rKMjNdDjyf1zclVH6ZbHDN3WEx3vUjLWlRTINTCQIbGB0T39F5jPOPBJ3AxVA5QbdTqeGzCAD+6e8IEp8w5ctbFpvVPPMzalnwAEgNiKTgcWib2QscOPi5rX96e5Kf1c0dWkfzpwGCcdplaZe7DBaxE0siWWbHQXDIw4WX6gW/oqfFU96tdz6MWpAZHhXGC2xLteoqns/nwB4+C0VqDPKxDzkDbi3maZDb4I1InP/Hz2dzpO+daj2ECj0MOcJWOnK7eNozVHUEdL2llPzZ41UBLFRV0TEBO2hvS45USPKqG7KUlrD4ejccVynZE/BRdwZDa2PUB6/05egOEKuUiDFxEcAuAG02bWhdzKx/qOpkr2d2f3hZMkPRynbMrBKW2O89QTzz833A9fclJrfvuJEe088elxfyblTPX2o6uo3BO2FvXudMwpQ7WWfZSXEqCnwEqgXbYj25z7MAva/n+jBd4Jy+nSdh7gS9I1yVtd+8bMzh0xqK55xEp5NVmWPhGPr9W/Ry3ngz/kVDW8TAPCrrSCuL8lzr9OJ8hgyVbcTvGi0Fh1e78ZFlPLrX30TY4DnDbtw4aX5d4WJkmuT4Dl6XqDhL4qPm1JYfP9NiIx78+38mm7HlsOi8tUNPiNK8Eh41ZcViShEL94OSkb49L9OHLX6gLLa6sSf+AmWibvoy2IaWBDtcKbGBuNDqRfNVeOtmo5rsUoHNWUcwex2HYxGtrsMt/l7ejYj9jPwSZREigCgPKQBmJv4IXBV6yNWNlfm9T7fGJf+4vn5efeyGNnJbeAunuPYusJ5wfgwYRsotktWvI95wvUc0JOZPnhsam+S88AcWLLeSRDVVaSMyiIiuGwqmixKdw8WXNlajIssVbd6ArQ+ZhPPQ048KeL6QUufvJwNdfO9Dls7rIJAs15Ylu3bss+BZHgOiiX264+ylXYc75D28YLyTs2847m57Qnuz08Ryqlk2QMDsiciXxvZyKSTjJo1TNZ9rXKMHsW9zRZlzJtWB4Wsrnfb4GeJU/kwuJloSdMVHhdHOJw24cctsXe31HOPd7b0ewOMnEsN769aZWkpwdivna1uqUsPMcZOef0RDWJOXV0mqZr/ORcgnuGuTSi3lF0MuUuGhhxzc31YZ8esZRUHJzl+Fxepdj00s2Lst7Jk2y+WExwDqt2kn625SEqNuunkxf1UBdU85wUz45/7RWkEFTugbaw9j5DOq1Gt4zzV0Xztk4VLcAgUEADR7NH74mvtqhMKLQ2Ak80yL04ieOb7Nc668RoO742ueX9N6cxYcMCYNdE8GFM4QG9r29fnyQCW8CVimJHkUsH4EpHkfz3ydbXQEz+fGjjFGIXQ9qRK2jWUBW3lRNNREvsTkav5suepp8Cfk7wWhYqgs0JrrqQ2U2R7NztPjyta8fzXFpJWWsYwygo2EUPW5TYuf/UjIi//6zeuYjI6wgmp/xT5sd/G91z2PCD2IQEBceZDZJm2Kpih49sKaav5VKwQ8R8oRpbOdsG43nwBExHnLb1cCN5h8vDO7b3uC2qzo0LfkVU7ufMdy3Ym1EAV3Ae/Nf3fXTa3qR6n8hVpNf/29zpjEUz5XqJlvA0uB94ztvTUlETHT7bAhg/yyFw2q12cGFo7/uOkK77KNAGd0jUYfmS7wrXPGLDuqhbW0Nx9pMNndmlzOEetDPr45p/HBov2TA9Gr7dHBCcFBIB0JjDVn89Ax1GS3q/DhaMQDqgVgvPXqWZ+LGYdNZCrZQU6VvomnJ+QdZqO5yH8p3txZ1lRw0dwQ/p7+9eDr2aqfJnE/oVXY6NhkfQTnbhGWKisRqJulTF1HahFbHXKeI9IX6C035zB5QKK1gGu1AxqtLj7MpLmWuFJT84VQkvh6I/NGoze954rPXulyYkklDqXxop9uLj15d222mLG+MmP1qjjknbdvmlXa9KPd7ZPIa7WfS7FAmNNBkJRK2+PZB7xZrOK0DNOjb4E9d9B1qQnmrCF9rKfGY2PvN8aP/vTzoeF81lo6659yy0VJmctMKhhC+ew4LbhQzxYvi1qEKd38wpWSQn/jLFB1JKExQEilBle7WtTkzPJ4y8HlBY0s0LofoqK42/NLw6b0mVQ2Ru2k5cHlJsRPwU9QRBsRbQ9jZ1YFKkUG/TJFTwvKaU6xi51frR2H6Z47QgZ47NSEk3k5njOFWDBya9t2Wi782/reSi/JXvUySP3Ctbq3V1yUqhi/FWlK6Jqom8ZbG7sHV2/ZcSCQwIbo4Rrj0xYw7iAXgf3cs1sCjB4ql8GWrp2WPFsjnq+1eqbkbgCD9yqqn57LN7HNUutMSD4rGEepfA0WrYhG9fuT5nHg5bQ1loclTrHvM43qbEieKzVIhCuB4U3edwZmEdgbz+p/meXdgCG6TKCwUcfibL5V7a7JBM5WSuB7gmv368fnCNJGzGsAOtbodR4GXfh2vGiN+wCIuzuDG+RngBtPUojwBxA1c82bARxFWa8dnudYbuPw4McbMWvXzE6+JKJTHVt9nIYiwk1ceJpomzQcwa8sgRKfr9QCA20PcgwXsaAcBY5V91XE80bJMrmIloS3qTA69JezTb4fbwGtRptqTTdBxQc89Txh1g3t7ifAv5codkQBd428NE2eZyyYlLWJZkeDjK204yn1Z6gO0UQeqX1qzHYt+opshWASUElQaE6nyXZOlGk4CPuHawCdCZOhNtQRgOiKUfMRTF0jWkEyuURTf4lu/8kJuusY+0nUnYel/zOB0svA/fAGwONOhy7XaWMTJxFhbsECS0/+dT6Lh7sw+Z3SGLZJOoputJiPpN/eq6D3vusEpQldqxk4ctqsEGqgaVtwLWZI5U0WMJ5O7QHRguKSbJ9Dlv6uLlMxtG8oekN5xkhnrutp+BiQ0Crf9CQy1ln+FY+Av2Bi/56JYpz2AQuceuc6MOcVGTnFqNGgULjIskJQkoxn7oiUis1Mcj+HlOihKOEUswgRRku/88UEPaLQLOqClfqek3rbYqi0/xXa/Km9S3UxOtdP6bKYttfphUmEnxmFbsRYs6cwixfnGJmz5Pz3z8tGaXi9n3B4cz1meRn0Tu8OupYJJHDpbojCNmY9Jm4hoqJ3G6+5KyiLLfLX4yGQ8r0gRwiv/PKzkmvHf8DBb4DcUGPuVR2D65HTZJCfUAYOgzR5jRpIa3DFQaXQPvCefF9VZBRyRnv1Bh/gsLmbb32KYSY0uwWrnrgBjIzbGmnA7kLWeZwoDUmn62czoEZ7Kk4pNrAW/zbQwOAd1g8JqHS3rmXHIQGRZCQDvqKVMqDxgOCZzgnsNbVINjteKJ3xIeaKQ3hNfpeLKfPeLkehKLZiJc6ZfUqGQzR3/ogxujlA8Av6BgxfGbea7L2tbyQAQ6PfvpzyHDZgE7IynSzfYsv4eAiDLTu5uPkhMJ5wEmXjqG+AoMW0i5Ey6tbkFBcL0o+Xj7RZPnzhAQOfZ9F1R4Xx38/+Dg/ZDBO4zwexcx8sRA8TtmgDk6XYVxQblNJXhUkiVHvpqt/MNYNy2PPlUolgPwJVtbyEQBBn8h4hScjWUnaY7Js8p63braS+K2m4tHr7tp+ZMCzUPpXB18s9TL/RP+7kx3zy9G61R7Gx0GIJSxSPa0B7RIeL5oq137xOgGHmDqklA6LCOBHRnxULTG3YHK5kZobbeYs02uhrzfsAaOy+zyfqw1F30ms3EclVw/Ld1RTlun3xubNgDRpcicCyf7VeYtzA+VruaT2hms3VBIq8bt5XBmW7lgw/YCQvRdoCZVFHmr+d9CLFak9wMNXpTfS23lLlp8cxzFbO90R+e8JK2/G5gejdaWN1vPkMgEDzvgqNQPuFxkzhdZajEpphLv3vFK+fDYQZjF2zg8N//tV871uChyWGNuN31+ZWhPDlffiQ1wY8IqaJiicYyMWKMx3/u+T1Je7770fkJnwhZyL9n+OI8a6jvPWpTJdRl2gaMFMr+uDUxT7AmpZOo/vbnnXwl43cL2lhhLJlUMX/uFWgjruJPXlcItxnn2rbI4E41Wzkoyjk5XveO7Z/VZCJf8VDYtfFVhEk8xzYBzNrQpskcVhQ98nKwwcXsEYsGvn3y7u2sLgbsFFZpmoc7yYqmOgpONxau4nx83ZbLPqHoBzWzG3NzdMQbMqDXgFVESGa9FXiP5jj2EI9VkahE9VJGxeFGkYCRWluwIHloDIJzgf+nrYJrzL7qEQqtKaEImM+lVRu7xVI6StVubpPB9ZU8rilfxteGfy2bbHomJMXK48wRfCGD+DOX0WQyqFMeW4esMSBm/VfSu60xgGi6yc+jC84/bMsxaERJ1XuSx5gm87x++ZNIOLUH6gZKRf5DKP2gEgOKAeKLrwYc1c23g158gjljiKCPydKzUQtujy4ObW51x1OkvArF5CU/n8WHWTZuQS/gr+Tljl9PCC7Sf/tVrhxbYuwl0SwQ1J1AhR7sQXsZVRGIE2VIpr+soDpokgRIzLAPjOb2mIk+eb19e4JY0EbJLfNMQ9tEZxv07gDPhjzhIjL+bYqMNWVGav4kH6hq2YFQgrGZ1pt2G08HFBKz9IlHmBnzzGhxYGSGvFu8++LDxYxRqg+3NpOrbHORw2kUQs+0enIwJhlWnIhEJyaAnnizfaVivCu5I5/33nQu/JB/0Lz/CfsvCW2M2+82XoBve4nVlJJBqWiGWgXtls3iGO9JtGsHOz7SnJBSFHeMNONb00PjVUJWuUs1CtQqt1fWueoLb1eZ3VmTOt8R6kW/a9apOp0d9WgEvQztZumibvgfa+fXDc3kUtoqt9KVNp88OMgz/AgM5qaj/Uf9w2rrjzeBippzwurmsMePzCkJU0PFgUvHeQT/bofeKVZwYU8KBlp++IzNcLBlN+IHWmhUieMf+u9o+o6YqkbaUVv2b8ZPU4rJbj6JyJS2kpsgkOtdZ+G3220I3UN4op+cBVwnOFi3R98BjnALsme8dhO6iEgHAB4hl+SNff+pAhrI+3HS1KfpILFR2RPoPa3azp+WiFbPYIeTdD1xBt2kj0OYgUKJSdfEI+qwi79Z8pUe4UJRt64A0EEHglZU5FL2my+bbgWfz2VpypGadUkSnn1thpsaUcxIptrZ3tAKoQLcCEQ5ZndooA4NFdPYAaY/Y6UMtS2dlQid3rp3eXr4dNMV1h1eMeu+aUXQjVobDrbk+sOxBJcbxZlFUjAEQfz3QXDOodvGtr5UEd0lpHmJ03clKYC71DbPZXFNUS0n7qcjkrAjnbDd0DvJ8mPD31grkZBSEELG+Ecm6Qb6Gkw8pBtUTZQtHdHe1UwNL5uKxiir831OWkv+3EO5cztjac+fb+vKV5sd86wAbxTegQP46humee5YHqm2xjfU6SRMKTNkpjDXTNCJeM+FOcDdSzx7GmMroX8KrGS0ezj3Y8TK4HbeAJnWo330j2GN9C5qTQzYzX+/8mDJIXJmjltEWwXUKe3ynfMuPZBh+T0sQ9/9rBum8MCyF1yH/gV9nspbY1nJ8Bb+AGjkcYaJt+3X0g5K9vj3BFrqW+iqVhjKZ/EG4l1csZ0Qq6OQd7+YY6KezObhI2hXcidGeBmGKEe9vT7uA4H9sJtPejA5z6PPNoUKiUJ4z9+g/2XMiLzc1KefE6D+7Ge+Izf2L+dKbKbdcDKD91aPVPiPJr5bA4zXlJDvmsK+aVXGQGu/z8dRdVQ+Q8rooeiBj+Dpn1TqKYB7hrNxvi4J7Knz2dXTDXjnQCn6RjNeR+vAzVbpL/7WG/BTvH8wlOAUDOeKON5raCjpobAcOmdeRv6NDMtTyB/gv0Sj7hw3J4Qvnq5U5zAnauLLK2i3mBZnwPrwBFAMmBFAPveahwcg8SeElG/qDSRLSAUGMBJA/Ia80Rbkd6TFcaXClUpMOsGEYYM+Dt8u3nZ1Y52qewwsmdYmwc4An0JgbtelfD/1vPseYeCdf1M1xH62akIFOtignopjbJ4qNObxboPti4Ss1MMeesprhLqcevOwi5vNPfkvYqZ0nnYLS/MlfGRzXrk7MYG6opqEreMBnoRyzMVlogPUvORULR2myjv5KutenufQLMLgZcreaoaXZGxbZeF1cE8XjUutb21EZ/b/5+Ukph+0tzm8O6RO+jbqffBLYUv1uAGJbWYyNBCvEFfIBeyztVy+l29Jotg1pduGNT7pEXgtPi0P43/Rr2wNxC8kG8kOmR/t1zKNBn1DMuCAumrIM327NK0zDqFfPs9BRHOl/xrjt7HM1zcFb7Od870NZ2+tqXZ0o1oi+oK/pPfJ9iAgf83qr59ygRExKrczdbhGsScoAWhtp6R24KSJETgbvCEGr9WlArFRlHe+Kvqno3Ta93Xa4S86Vgmq2yOvRzkPCWk+H7eDamij21vFDz8fa0PFxwKhQSn/f72qyyn/Trq5hrnazM7BBmQsT0NcsFky8DCg8Xs1jityJ+5V7elQVFg2I07FT8klaWEtJYx24ldOVbHBaUBwUpOF0SQohQWUe1LtCjqvYWFQNws5Qh9yU14WIaRQPR3euR0TWME99rhML66bNppogjYIxHJketxOoLSWI7NJ2EzAqEI3GADPoLP+qf1rfLQ6sFI+NLMglJrUHPEeTxpwozTl8kFcvT12+mRDpKckg37rwVTxc4tFXaWbrUpn5UwnxjB3eankFl2FabyN/WaFvT+q4vYZrjI4db+iFybx5IT7B2bBf8A8b/DBamiz0HPzt/CWZ5Xh/htnbVGXNXpBBgKOVy/Dpl4/7Yv/gXDjlJXZT27yAW5Ar9X8IhpGv1VZkXAeRbWqY6zs7iXimDs59j30s/k8cTJkbYoyt1yWF7oEr4QPoeFJafoSkdvWKsTfMyyEZ3r4VXvFb1URNAyi/bd6kePaDTPW0jO2bEaecyL6vQ3NJMWQKE8XImg+yIakuBl685twWFtM3DZc/9qomCS8fnp7pwNP4VhQPS18PDchm1M4lUJz64mxJmIW9evhex0Qj+9FEnn5PAtD7S4hQkEDORAAn3OtZzZ4QA+wXBqRf3kuPQeEj1whg6IN/XRA587vVuOXbKi8IKzNakTsttNyOSq9O7J+lR2KZuT1qLkbUKrrWWfn9oLursYxm049aay9AxLOAw+HrCCDdzLIUbBDD7EEO005Tb49QTO/HrWQiCbxY++5NTzXQ+aaMk5MDfEHAxceOj3+OgNUmaQKQV1KAkyrCPZ+byA+skMe4SLKY+m0+Y3UjRkrQAI8JXuj38fjiGfBb7cVjygZm0ybRK1wmTENAwbTwOFU9TOpB1Ms0EZ7zxQ/h6GLiyoKn21gZIp8x7CTj5hZ8lD+h5i5LE9ToeGg3WzI4KZvAFHNdqDMg+KZmG0f+wXD9YufI7eLHA1IpFMeTMggmBD4CKU+O6QM8vCY8CJj3vpO5QN+ZdgeXBa4mx11j1jYlQr9Z4C5qtEWpwnSROf2AffjwZEaaqDJh6cTql8JXB5pM/sjVVpqcNKA9lrZr81FJeLgjLqNIchfaeB5SvE9WtS3Gi5ehzuZ3S6vqwj8KuFNNp2Koy+5YuFfxYd0ECTSRNvnGtKxJDcCWSJ5G4ILWtFPw6nSbn+kV/2WphbPW5Y0sQ/6y5tn49iKG0X/pnencHE9C6PQFZBHfv+JsuVJYBJdKCHdLVHOBJxkQQqJ59gQlC1PviSx9aUfqhqY+gekjmwNLXoEa00C2aCAtBc2/00PO8WhvoSWJ7NGQwxZjodMioqStZFNm9n9ogwrQOjUa2zvEAlOOC56hJGmBoKaDtOYuv5MK7eUZ8LcxDvMFj5SoEmDjg7tEWKcehlScZeX0rxUuK51oniWQDpPk3NVxkJaUVj7WMPT35lj8mqzwZ60V7iR7Vp4Lfr8HdMGPyRnay9/R+T+DL8m0YsRBiFvi4cPLYBODLiZW4eaTMZJ6hNhtOFtujMhAY/xwWX0YPiY8N/Qh2HWQlYJ6j/PbWXPBJ+1SfwQVy8ArgWTE8/mjiIwCcxIIjgJH7jZ2hwq7K+w5WzfQtBvzm+/31yYmOLrA1qhV8om954mXvJ9sDXW14iZ4kmHc3ilvip6niMyItbzU8lTOZ76z3RbOapNnn/xC2OiiXD60BVxZEDmFZwvHEzlzIZt3E3YchTedaIyTzcAbE/CshPX/r4cRU3afJe/umtmGiW0mS+LqMw/IN/9JwfkEAiTrUpvkofLnNU3Qcv43XlAVV1o0MZkpvGvQ3upHMZL8eIPOyVgLwitwpihi9OzHZ9bfsbd+r7Y0oAmNLqjqK4C0t7Njw2RqWJp4u20wvxSQttWt7xzwN4swim9adcD2ONafo53QC1cpgAz2qwLpjNAJ8pvfAsDmo33Z4KFSrkDNb/+OygKPykxE1FlGIx0GNZM8WYCnT0Y7fpIm8BJATR0l+E/HpbmxUwjRaFhuQ1UaxtnqYLcRyolEJCjgIIuqmTzbmxPs8FdlU1bZRZ8ZBY2iFm9I/RFC/3F5cIuocF4KnSlPyR4qINaGyNyjDKMYpdNPcVLIRecF43RT4MLKzRPDzWIsj/UxA68+w71mTDxw/yFSynACms0Q4F2NlJFZSACneCufJ+NAHcmzq7u9oDaGzNhekCqq8nQwnp/8Go5sYV4WAWOon6JtVMDdpZiYo3H0T2Pc1d/cl9exYyW6m8sSjsTTDii9b2lXaev+C8ui29Zv/lAIGwl4j/7RvjfRku+RgaxUTYZGD1k76o1vOhtutHeB4pelsMnEiCfE+xF3cg0+sIiLywys9X3thN8xrC/ElxGjszLO6VLCGO72NzQkO76HsY5lFD4mmTfwZliKQSi2HsrOKdCg/ITsV94v5Em/5EHDU3BjuTKRxs6HMy/lw4OGU+/2akpoSF06RyJFhzafdirniV/wH92ZSj9LRkfis3DZepo9KOqR33oADejbKErW1h7aFgwVzeVp4mM3FLzmh5bDiggkeEMMuagt/cLWvdNE29grxs3D1q6XGu3tvkoncoGHr0cJP/Ja8rfN2PIKqjX273Ti9RBzoplqx+w4IdC28T2naqx0xmdjgDc8O+Bnm6/QHJnHBqE37ci9RaZo07Adp6KC8A9Wn0OVYcgALd1Q9Pi6Enq8LDc5dfqLl3petJU+vl6KBl1TuwQeAh/KuqFuOf2WlGtj1aOozFfJ2sGEHbGaYdLqDbgayej6X7VeolKrgsoeWjy/Ppn5VA7B+pIGBicJy4hxr1UOX8yUrwJsQe9AZgwzHgEU9EnMF1XrgJZOPY4KbPbldKcGjUMyX8m5RXZS8NPwqqlmtK/OkFkRzrUtWX6tGmCIBrVK+xai/1GdPdn29ZbgFfrn75DCSDfrxQdVLcgbh9cbvPMnDpXDwln8C80Or7AgAkStX1ZZrh3H3dhZ1admwPCrzg3Paet2WSdYBtKnnUnF4wsIpL6YDXUyxvBX403Uef/3MgmX+3wj1gcYDKVwqJUocDn5jZyoP+G9rZT39mS5fjQC+FJu+y3042FEGIuTNQmxwNngN2HYExDA2/OKIrBP/77lhldSXaFaKHlpoq68JFv8detBnUd3Plj0RWv5laqhAmSw+4ZY/ylfiRlfBrH6zJCFXC6sPUqY2tcw7Ue9VUptyuOX4buqa8ZB2W8sjwnVOaSHI4Ib+WAUrg/QGloKr1IYTk7/Gsj+TCCiU32oWXqQtCl5xJSySsNpGT7qWkao1OLmU68oJ9IKNXr9DgB8hcoiafN9f+4PFxFXV+XdXaKh1VWYNi8xkj3Z5LZp2OZw9kU7scKPAW4ErLfB1nIJcgVd0nF1LOihReY8mjxM3MoOke9H7KMSyY6mhC8ARI0L9uYtCUFQUxlUOwlr+9FfZye7QdlXuBknbnN4uCzAu+cYoqIm8CMf92TadlXYLOxaqA29PMcuxiUXO/ZiHO3XYqaRVxA0UDWBIKTRfA0kFDtJ3qw/Q723AYXyBtx+fVZsSo/tTd7UfVs5NzwinxI5Izncl4rvWo9J/ZRZ+Ejczq9hHCWpcgrAfEPl7e9MGt8YN1h2s0BCgz4+QdvXcPQjsV301ZcEb6I/pzzlJp3vJRt2b4cqBVWjMxSREzUL6QrZIdcwewZ3Y1D3L8sA7/J4gj29F9jGn/jJXE8cQLSNnoVlnXWJ5wZjnd0fjwqefUdc8i4wz1PQ7noPkXKN40bN8gh0CPwLhKfd+MEHL5qYzPW+K0LTX/G0pRJWvRHM6j+pLBGE3bPuTVNmeIwrmi3NmcwQrU1C7kKkZBrGVq7/q8MSAaTmtL0S0Jrzgzs3hZ7yrcQtpFOQa1z5exizALkc7cRtqC+8ZmB8yJSFFznwis/w6duCd+Au1PlQacWb2FauyptereSPltJnwbPwwn5mgRvY63xgmnfE0Z5PAhZYvwipRFwmPNVgeS5zt+3ED6/xfCwLBknYqK2cMrXEGvr0AsGECg3KZF/3DXKeplGpHJ8wXtZqgKQRCni79TooRAEFDoblQ+InHKlLNeOjkJHekIHjqKmrkzXc1hs9Y6q0KAdWg9mK6Wxffd2fTGIFj8AqjuD23kFXU+Z2SS39YVFDAjw2p6XeD/3QizWeO68/PoIavnogRxnl/MsMEjcciEbzmHKwKtjVVBR6aUk4m4FwmfWi0zVN6GG8vy2tnGkO9EmtTsO218iMZPMx4bI5cUMI1l72/PMqpKfJDBwvcPwB+XHcA113QsY/j4c4jzMxBCoZKpLexFp7QCcZCDCoBNsgjJXLa/WkgezRamdylocqUQ8yIg/kh2ZyID+Zvqw7XdCuIfjW5e5JJ7S7ly0Q0o8hIRgTwF0zhlagyih0ySXdB53afd9WxxwgFnTSrJRsgaQ7nyOT06sim6D3TvQjaUscrdbD23hhkU99rKPsvKkppY/T6TNOxL67gH0vlVX9Ksx8cv1xgubOUlFS/pHTEGEwhq8cqJ+jRruH2LpdI83K5rj3Z+zJtfVQrWllxgsltKucNLNfVWWZZBKSqHruc4CARuU1zlY0YI4uzHmIWkviGky0G7hR4DbqiRgOAhKslEulFgSyjD2byZ5g4voZPDvjQy0Z5lxKyQNY67Xb49/BZPOjLyKP48opDalAJoi8ITKXooL7T5jzxPsqYnnVn7mZ3nn1Wpxhhncd4SfxyC1FnN18czLIDODiKOAtqL/IekbNR7F9yHhVr23hgb1KnJnLIgdoUN+RyEf9q1fmmU8pecLYYDogmEO5QHFu6W9Rg7ZK1J9U7f4H2oe1NaLLFAvoQCM008mF0StM+PEwtT+pGdsAajP2tiBvp5pi4KqC2H7N0WbhCfX5IiH+bH6do0jNKCamgggWXSnqbFAx4xC1wmrHCnYGNoO6/SWQq59bB1p3j4LAuXoKxuulqj8rqaiG6LqHcj0ADvm4qcNfnw6Ig6Bz1j/4MILqpzgDzVIreYc92Q7U1FEyuasGsrcnTxEOhgTuLFvZixuvxHq5ZPn7v33MMvhrTPv6VnUTGFBck3nphOGSrr/miW7KdpNS3jkqzyhd7/Er+sZr/nEek4TyrqFNB2agcsYa5Ns0NgotU902d5CYKN4NR07FIt54QxNqfQOsAsasGFYYkTpD2Oi48H6qHwbK4CSsXpoNk3QJfepUdTw+XMGVxcI4Qt+lmRLz7t4Ni5/WMSOPSmdvyzPRQulNhxoine0SQGwOVNcF3JsLp8pQNiVpdh51r8zz1fwUXXeINjR8B3Sr+qM47ZS+lXEMuRUA/xg47OtgPA6UJ9skKnxypqB2ONs3ckd4aiCs4EjDKjX0IZyBebPAb2d6zqVnKmTsD1E0X6Sgur4hyJ1DqvU+DWe1YFbP49WX7x7IMeNTnspq8OHLaE+RdYayOzwb+cGTZVayncSFWlp5/kBjLiHTZcnQAVkzoQRJWuWgKYGVktqhvguZQucdShxBqrs9Je3WLf4xaRtXMGOT1dcwb+EIKBq5Io/5omdloVLPH/6VAg5tg1CAAkDcJnSuqpzRtWYR+9MOBPWmqDcfqscT0ncvzZz7EAek/P5ih5laczuUYXmVd8UBPiPRTODCE1HOy8gG2jd6SUneXkP6sRWoTUwk9DuOtG4yVNVxqtM/GyF9+k3mab+iVyBzzOFhSHdzGhMnYYfUsYTFXbqh/M1Yob/ey+pbA0SZwhuVHPQT0+uIuDuJiA03Q0s7nKZndDLqO7a92ZlDerUXcLpHTInNAGYmAQv9NKXEIRjgTZdLiTs+arzuzp0PaVZE6HqLstZrkMpYwYEgDC9dxOoC9FniFqTU2ZRfyyRJQIaOI+CBGqNX499PatkvHXS5lVdc77JSCiPLVNu1xgF4XmhnlCVRaQACMh7FZCnbPaQq8lf1QL3AecJK8ZPRTrI13ze8JLE4LiJ/d+2S3DtOvIvK5I8FWr5ztzryDpaSZSdxIo+zcqeNEkatd31JN7T4EaqB8NGp57DqSYMw/hPZQKflrCExgbXQyTAQJt+mo2ChZmILtn40/PI1F4JED3SVOZXtiCrX3fMdF1l/iB+Xv7e7/Z9Vg0vJNHM2NX0LRcD7uPJxb9KymIKOoHCwKenjIdBMTHNNXInFNDBgzGv3tXC1Ds0/SOHaiFRw+sD9VP2Mz3g9aNlLElfj6JQw4+0cKxI8tKBlW0yUhvqcCAO6K+2elmDJTNRcD3AX+t2dkMRZlER6CL21pQlXdoTdw7k2M7g9Q1vg7gB1ckrQNcMYc9Yo83tLsjfVxFBR14IAtUuNaNBST/THf10Dd6Xztzm6RxQvNMESkTAyyRY08FJOxgOJMyIohzxv0h4t11XX9I3rbpGp+FLoyDqkNEW5lJjJwuTKf5mVhrHr/Y3zEJBwGw0huFXA/NROxswY4+jg2EAKEFfIaQisq7O3tm+0nC2ZFhjc2cw2tUpVgJFG7cFVrOLIVcjtctaXUhcIOL6DgTo/TKGCwutmIctMoti4/+h8a3rNczgPoq1aHBYpOuQBnJdH5/0i3cQjiSg2RfYBwqWfsL0mHYlL/ZBI8+oj+wz6ZpOVsCFF1//s7hbRvvPuBsRs2E5mfOII6kkybuAacTL/LLYpadkolxAQQk8UotoIZRctnJTjiSjNAAzoEumG92MA3a82CN/Rca2LwMg4vJh422UU2ma2PzwHOOB1Suba5sIq4NW6qtdXN+/bssuF51PCGpfeTbYf8ggLr79a9ck/KScEW2IX/FPsZ01N/CMlXx8TtJhtOLH4/4lVEDLYzvHBTpI8vimN82jI47N2DRtlRqTJDlbHmgSi0PTk2jqATZyqBYNd6Mm2yxcBJ0jDGHSq3n1HeZzomELOjdcTAesstzZSMjPae4T9M/G9e/B2xOJf2mTjchkOlrtc6ihN4SyHg1LYF6PMNIbtPqG9vTWMUuY5nGeitzvIvzUriSSOMIe2tv7diPAjpQseLOjEaFT48/aN7+alFx/EiB+y9VahGTzhUtmSAi9qV1XtV+oGR6w+jz2KUKWEwJqZ+fCQC40YMKkp3v2PgMFCD2ua70uAMP0aDZ9+0V8Ux5oYdbfVBk69Lz8MIFkEAVLknxuw5MtU7msrDJKKBKmT8RXxhZjAWvtdJp/fj5GSRwBZanajZKtMowKn/BiXfXD+RWuezgi0ZIBfM+Cw+daY1tmFR8ONXozDC0675V/pfXVyZJ8y6zGayCsPz8mP+RCIcKzSmiscwfPsAzkcGzCuqxEXL1EXITXfqraLy3xjk7AFcUzm0WrvhQ3ye8CYOSAAUHxlu17JVR8M8tXpjG6tmI0UoZQvj9nLMoC/Qmt5Euo0YkzUYS+ZH2QnSuRSUTXK20ZxGRqRQ/uw0WG0GSE8mS7+AH+0GDGmhKqjh+69znXhvAXlPnepWUk6s7EdB62zqg4hSF6sRMh0rtCbEJuRafDegkM+yn6CFnrE8bl2O+APGCiD/z0fj8F5bTvD4aiULwLOgIQieuQIYoM7hAif58NNIBzRFii4WMuyqJWvIK7b3yhyumsXDyWRz/586qlSYLGQwYQJDiFbAiePqL1UPQnnSmLf7kXh62zrGIi59XrhPAIaDmhXtW1cmylexC2PiYKtaVfISSDcgihqdMlD1GnFLUPur9ux1MIJ8PC8sTyRUtfRXk4redZQ8WVUxNFhkPCKH3Kq3Gep5V/utkyjp7qX6BOBST8KMuN2FzEPIWKyD1PoXEJHUwlRjwZvLwxo6m9RcxD6BxNiWaCkOGfJNsU59OGUj3Dv1gHvFGSwtq4u6Ag14rJjmnwZtKIf0bfOROa1pYJlWIpumNobFOmDeINUNLMwg6ouEcNnc5CrIZZyy97TreDoR6O9a9NKLO5vVsACkAttitq/pCOwpzg81Wzsqp0uoxkN8IyysK6J52Hrl9D03s0MZBki63PXkqN3aK0VztPAtfuqXsgsy9GCSBL45QPkJ706t2FPhWVkxQiFoicMMRy1cFHaQ/h1VtuJhnPR7Gd0Hd4E+ooYnk35vzW7bqTpqlieGZUrgIFPfPWmD86NCaPMWSQY7VZ87Pe7I63Hvo7jBPlQyanLXJ4A9gU4beKPPX29P6xi95/LyhHFfva9cOAMn7Fl2aW5OkHHzRSBFgPpn7/yAvGDSyAn2FXArJ11argOtjJ+jTKjic3ouJdV8LrlTKMzrTDJqGIJ4fFRMyaQtD+7bQGMUAYbp8+ToRmuu4h5kLdrQiuni80ERLanW9Kbk5PDgX46Uwn5PvzHSkkPNRL4v7PqpQd+9e3E5cAXW5WIh+f/y1+1qdRoazMcDRm8WqxpRyIVD52ZPj1qbISjpC48kubKQMQBF+mgaCRN4TyKtAXD3io4DSkaU7e9sf4HsXyfrc5gJpByr0sC54sFssBml0WDvzJeqixTmdmrDZVOwsd4jCMeB64TAt4K0LwFL8VTqKGa0L39sQjG9ZIWiQtwWF6/ATy9gy26Ui/OgpA7+IMQHb2zUaDrVK4Q4ajwEzS05yiTPDedPOwh1/bsDEvGraH8PdWT1rm5cYyqpzAFumvIKu400G3WV4WQ9f0QDfHP2r3joHOJ6HSz5CiwSdL+2e5WYuwoD7xi+NLJYIK/wMCk7Gb6KBaUMx083DUVtRS5B60lVHMtCEp9BNud6WVGVtRpB41N8XJLqXvbQfowePqcV4goUhfGEYPVW3j3oPhTnEZ13ay90zFRtZnUs5W2DxiESrTBNluk3XtPgYaAyEwoO7hOMcmQ3KV/WRUQsliSDCQfqKaHfNvManjXeBTd3eWxoWmeRwDQSMHaGxd22kscl3D6TDebTXj3sJu8QG80cklxW/BDpUFYfsbKdh9+JQo0w/5zlce1/R692jientoeeoTvboQMFO1AnVi6zklQESGTfFXROn6WyE6rSHPj8gHtacEikkfS3Ayd0C7ill9Q2e2nobkmc/ABPGADp3oed+4mhDG3T9m1YlULSrPlWKfQUfbQWFnduHKvGr8vA27gVRde8uqoz9AJVPBvxG+wv0PgETLzR1A/xWo248X/oI31PQqPO/LN0xXHWgrhfmP82bzYoX9//8VKQS3mdBWHDi9pgeGDQePrFedFX33+4hdizOMLqr6cYwVJopo8I09u/pxDxqMgRYnOok4BQ5kHNC+BoObkHp8upByuJFBjoZNW3GT1wFad6QdfdNFMcLrK2rlM/KhN5J03YI6mnGPyoEdhxhzhrgyOyDiLGqB1Wo4sN81zzbJE/QWt+7IpRNTeiJtb+oGQxWWBFyrZGXMqS+RVHF0mF410qsc7F0sqsNutDj6Cd5UkFK1+mefblml+boRSVHgjRLOG2cc4/RZEPSRgjvLghnkOKM02kO3YWsQSrHaa49POdat/hCUuGC3gM/3Y5KluIv7VMMl/Pyz04RcneTfjhgZS0fF569z5bN5GEN+YWWx1UW/r1Rv4yn9iMaH80nKNge2WGCFEhCbSKI4sO8kHNiJRw3GlT8lfzG2zGhr6wczhHVgD8NzAquKD1KZ5OvsxPQyAuQGyhH06xZpWHds6GM2o7Bl3+N5aV8BQtVluCq2h2rTHtU7SUKqEO4NgeSE4NfIuPOnuriRQk7j8Jxgx6/kgOXs5q8lNYruVuGWieyGe4DgxOzKSyJc9MjGB7o+Ar4Y5b6zw9YsjSEiGVmUMIgfqIaEt9Qb0YByN+s8OLAHOkM0QG4/tt2jalH6SMd4wqNgEaX0MHRfcK4Hus++O+pFMsMRk5djBdn8rYhN4pO5Z+yBprGiowW+xoujbdSDzmKfrIcWEdllHB+ydEACoFIR//jkLPTtz1SrnmmzKHh6X0J/13d93bajeCaklGjLgfvEZX3G2FFhHwO+6vlXm3qAhlIIVMX84JiAPQfgdshA6hkrm2jrsT5NtX+/XZy+9soJOvjm0o7yvT3tS4AmB6UnvwCtObFBEzJfxnQ5+lL1LPuJrQ9128fxDozZKFibn8RJaCQpr+SKzxrQhIJTzUjJZHDQKzmbCiZ7jH7hyD8PkjoUgXFGwep/5xZ3x3/WuKnF5P3/2r20/QAvHiTQmTVLM0kOxEttwM/oqx/CFyRU60SUWGmm/bj9Bz2ex9q2AY7XVyWmE5561zEGsP2yBPdnN86W7pvtd5t45hjxT8A/Qp6QHzQKnG4sMT2wZVLJaDxZ7TADWTcwRuIU3HFdhsA5KRqWJu6l1DX/jD7xnEC3o+t6hbUmGwvE7UvDhn/P8FuPIFqeyYR/YfJbMppz7v0vfUOfP8+SU7WHVNglJiHm+Mc2z/1+y48v8IB3Dm6fcuBxhGM6AgY9zpNfLWUgAMt/4ic+yZflb2jW8jMcgahwMxIv9jtSKniXRcPhkG+B4lN3M1nMyGTTlEjdbiwz+BZ8Xkeuy9c6JZ5NGs7rk+Yn78Jkm+cNIyOHK+EB2e59GKfnOIZfXWLrX/sc+DAxcEzcT3Blk9GPSiuzQIif/RiLexzqtEaWd9LFyCl7SObTUIHc47Kr9QDa7e1kL3107l49DMALSGnagMu5nijKxnsfpLkwKLFTyVOoNCiTaKZ3X4m8CfsgA8YCUkjKbpO1mU7h8CxnAcSwnrztrgyaAESmAFYgP36wHo90ao0rYifrkG/9LvHgiLm17LWi1bBWx5vlrRM/N31TADJWurnbbsilZs8Qg0pcYXCZv9P36oAbn8DeoPqAlJpsiw6l+FBFxImYlQyHxYDZq0ZJB3txLK20Bs20YhAdqKsGp6kqm52lYv969B7NwaDvpIidz1Dk1SHxJgC/NFv2sTETycu67Twyegi0WKudiKtsynz7pgO55iTrY79ML9YDxsMnDbOKVwgiYyDmkMAY2J4AoIa69Z7OCqrB66oSYzbT9oS9z6f78XJ/4lzfTMbh2of57mjHacTMqjlXwCpu+SevXHEVzAHlH7NWIVvzJDi5lsR7mryPx9/o4/7IXC/NL9KIIjAbhVRXZAgxhE2YxDEwLI8m7ILqYIFUHPZzNFMJRq536UjAaXEXTbUM8WbJ//9UY5bqaTdZMmxTmY+xZZScG7KF9KOk1oJfmcZcxs1AVQr4Nvz79OoKReOoazD3BF45Z5w7nz+iSpAuApGyWXiwKk5083Gqqu9dyAvuitpOh1MPDw4FT7tIyc8Q3/SZ/2NbCezRYJ0KUHI7OWKCKx7MX9ORk0ziz63OTuX37/NCGXn5sxCx2zI8Yc440r0mPC6D2OTps97pYRwars6Uk0MOYVgwfdd+YQNEolaPHesqC7zcvgXXsxzLC1+NU1/i3qxX4SMg8Ze1u3sl6Um4dhKpbn3aO59RkK5vmNMpvIbWMy7VF1rhpmpwdoQPrBZ6sAnqq5WkTJJlw1qQ63dPsX1aObsVhhgsLyHQVfsOApBmyS8trxUmxY00W9s7u1U7nbIFdLS7tiXTWPoMmDHENrReQdQJSjlatxhxju/BrosgLYAQPn0kVeESUhmj1DcOfkwU3nx5jhGq/m4j1fkKVAtn845+FGgcd0SzApDFl3n9oQkOEr+tpA1wy5uQfGN8vY8xP94Ek56nGEtialQ4/C3v3JxyM9D1F4tTVUE4xWAXgiupsw0ktBQ+Xpwy4lr5KqgFJ7L4ix7daEmXJ6Ng5mTfryD9mBCax7BoNqZjUjDIIDnUffU2DB9mGZURbl45L1QFWRzhi1bGypWysE+1Ld8ycwctixLU9JPho77jn2jEf5huTv2VpdE1lieoKebbMz4zgQ4R+5agreTTKqtLGQY2HKPU1/PjeGQsqYN5jW+Jk7o/aKvD1z1Lq/eLF+iDnsSWyQTjURwywr7yGUAreLn+oUOcInz4UtrDRhxDFhQBFkyxWd0gIecq0jvFad2U5PQt4G4QlpfbQgLxf8npShgcemOwrLES3b1JmVzrutw624sf0Q4gsBsPs7zQiCd5SVhoA7M1q3UIq9QoT3delmUCLUe3lLqC50DkPQNT40eRbYLx/xpfzBCzvlg/5a72/57Z6iMrjkGN8ZsRGkrqPHG0qbAs6KpzBgIz/OaIUk9cjEpVMRsW05IB5E/tSvi5HCkh2vgJtxCtrWm4FK7qkhK/PJOqRcqjOMYkZ0vjF0ddN/tv95Ey4fd7/lqydEtPi5tX7U2NLAPRxd6YCMjBVOVNmpTiKYQxQcVtJfssSAKqCBU/H9C233wySgJ7FCvKUKcZsm/NOCvEWm9QNPZ2oXZGuW481/YLGbANzMJRLvabQdfir2w6oTLkCK2EPg8XSi1LkXvss4wceua97E1EEC4tcHxbcNjxBsu2f6qY9Mb+4Dqbbr9sk603T4+NhVfNFN75FhdqRkf0G1QYKMnyKRbRctxYu4JJvKfn4w1TrAdGqXRRrd1OV0yUWJ+7IKAAsHZDEPEOEerPQaCQkMr7EAon+iXsJCN1azuuQyTuFj2C10NAbagLwgZHsm8MRQGwvBXw8ZcvxOtGLkatF0pxvRH+3fZ8sGQeQmsjPAkOv1tD18dsZqw3jkHoJBClTvMc90w7XCL9PBRJN/6k0blBRrqSX8ACf3KfLIiG8/wTK5KGRqHux1noGhmPliMyETsxtXGV8csXqkuNVGB0mMZ4sgts0QBl64BD3hOeMr/VTLRYt4sMrz2/8xPWNgannsownNMjB/DTTrPxFNHyYTtzVgO0d+DlY9sVDuR0oWVu85lTc/ZRn7OMK9LyNXOXgF+lk9P1gZwAv4ymTOE9V2sOsw46UeHSwCyTXxeWo7j8YRiosz0XkF7/YxlEKFWpu5zzYw3+zgcS/NhKhFdEphefuI3EsGATWhMDYW6zUcKw+5qw8quECr4836wQEaid6PJpg/PpzsSst89LLVJ4ctd3fG25xgVuxcDuBIXUYHWmS8pVnXddOKxEHOuMWef/tjbzcvHwTNZ2NPi1JaB36JcFZRA1H8wZW3D7+JtaibpsmA+/G2yMrXl04l0WPmNVXFK0OiEG8QdVJhXsv64JujnKdjufCvQtL0YaUUYDR1MWgcor4GUlDmHrCCkZsWqRsZqD4OQsxdyE2fHjdgp53se4RCK4PrqkHfR3PFW4f6g+7QvjkiYfTFOewMhEeyfL/WVGC/Z8JOcXuoQFR6r2cC+4o0RTZJZL9qC5DTjMzYkyaTAMGZQBYLgmMnaXkG0QAQd/05sl2wYhYeblFDsqKv7bLylJFy8NZl8iKTcqeQZHIb+DYGyMXIj55Z+AlyGIxqqUQimRB1T0Ff/D6vi/wBN7mc76bXdbJqUPxcTX6gTn4h91iXa+FtVHJgKReCQJ8yVXncJ9SWpDNNunAQbfvaA20uOxDP4rB4T/FMq5Eq+DW806P4K5tcq03R7NigmmMz7dQBoIrBeMDjFALi/dDznzSu7Ulj8OfnZ/dMgbRF1+CNDynuJyl5Xf4QuF9pgStlylYLgmOzCS6YTuXbrB+54ko9eCNC6mYmCkr+cjPk8GI3QYOOTg+jQkE7Ib58mmej/BH/m0ZZDxYwTVXb6dCGUCbcrFTQGZLLPCSiFTYfF6Fv32EY3MHfI1Ebo2xaospnl9IoybJVHJm6Z0L9YvoVt9o8ge02W8ZR5ZH+8SpFoiwt6ANagpcI/l+2CcHeyc01+Ea7upZkjnHHlcViQwqoL5aYMCeGhSSCcplT2YwBdNfvvyV0kcMyqsF96dJUHvv1qRjLC4UuApt4DW20ipQpZCPuSlN6WdAgchLhLs2AhdeTm8pB936VaGsArNGDXBY1rUGI+OMvumRrU4X5unpWW0GGqgs4PHrRzNn0qykz/5eIY7UrrImn9huJsZU/U5evXGGR59GpXSkRWoPmETOlxa9/IzAsVkYh7Yfkez2RAmy+7J8ce8l+j630cxxuoN0e60xYOi78aBbXb+aL2dzBaGkfYtzdurTIgT9FT+a4eAUdL0R+Yqg4Gx/ezP1dnCxVlTNrYXWfKihun5Bhyp5h7vhhrKvo2ZUuvpECs8A8mpQtz/V1TsGGCPgyVEag3m0pPUr9ImC8OUxe4L2m52DsA6cUVz+7HW8ZGBdQLIfl7VIjU087KtuS2QHYj+HuZqY5W+UqKjJANDq5mHlLp6AmLhcm0M5vA4iEoA7X1SWfRcrLTd8BklckYlyQBRovoIJrCWOxS2SaRTLFGQx9oH1rXGQKlz3RHUj+1N4KRx9gsr+W4O4i2UKfV+UILTQKqee6UgfbwgGxLu8GAdbHAwRP1JSxrbPEjXeeKVLorvK4SQuutVVP4i25x3mT2DsdFB5Em6SRxQYouAiY5TBpXNONaGTpOAhV6MlwPYxRnBdAW96nZXicSFerUR4RBUWMH1EJCc9RcxZ6jyUqSZ3BU2EKLTgbmv2+81C+hqWMbZ8uu8yk25mkpLc/hH5Styw8ZFDZR4IHwk+OnOxWYu0AvKnMNGf1kL2woUmnwj9r0V+eG8B49OJ80PB4+BbFkIssi4tQ/hzu7i4tIRKC2/ebUkwInsoPSOCVWy5aPyEj+TCQb5C1+uGemtw0Dkk3IPQJsD/g8rLutNKmd4UJfSSKpgLtdBSOKH+2CWJU6zCSIJUKKd+biOncKsiimLiO5/wmVNsP1VQDPabvIVU47mBiILrTS1VFjysZ4BWx3OGSoxzdlDfZsMj0G6TnzWJoHJXZmnaIInzq9vGhqHVJ35PmO1UcPk/+gLqMiKyZs5QscF7VUfGCsKks28MdW3rwKx4i5sA+D17vHC0+/uX9KLYez0aMH8F3Dj+0y9ORb5QIahwDmecr7IgRwnKo4dFulV63AUtyfl8p6nm/OnvG/vrpIFE6NHE11GCDEKJB33uiyUW9I01glsYbY+7ze9daq62y893RLa2Sp4//OYeNjYnRXqo8vPUq4fbiH14YrQU8rZjgqUP7cTIYaTBxcX714BSIuLIy3uQAXzp1VthnAmYUNkgs4i9QPUyg/cfB/FlN3+fogqDHnr4NAa18PquqCK/cTJEZvUxQczZOL1lo9DIV+m9FCYYR1tFfITZo7OnAUPQgZyyBt8Rn8zQw1VYrqjaaJgx43Io3A2UlSX7E8jH+rUKKRkTZkWnJjeermVu4GzFNzWsaHV+us7GpPmQOPyqwF7r99CRDm+8ZepssJDZQsAd92yVTF/PU5kRnQhOeSF7kXYUQfCIHGIC1iuHmpug4iq748W6VbhJQE4pa9s/HEoTN0EDjWeR6aCT0byZ4rzzJgbLJlTrOxcotEPUXaeZnTexTcU8kFskoJCrt5NjSG+uzDdK14NsqJ2vVTvGPiqhfYWSlbZbDc708IHBlKh36T32K9PRLp71u7cCKQZrF15FGMOHHlpgnoXi8peh1a9AL7wVG6TxbeWk68qWCqhbEzWon4khFuQSZ4fdpyFiT/rQcE7brBTjrtMsLehsUkQsOUv7CtIj2CeuW0rhOapaTmG+9AcCjUqheuQPrrgOExztvCqjniP12u7I7Bw4zifM1I2N4CJHU/SmpcKgZdyTtFAw7uyxLX47lNktMoX9jPhv5UdFSv4jN925uOBrBmLuyVuKBgxPHhdJAUxZRJTj7i1C8uKelnTUEAntv1225e4d7+DaycBuJsFo9t1CNBNPEcHQ9j0lDDBgDdjussEePfe2s1VT+/VROhyyfXaJUMR/YFLzrjbb6bA+EDjYsGc9NhxcAN82dhWRCiLHB7puvnfqVTCT2N9YZ1J7hXNQZZIsZtKF0Q/Fp9u8XLxdKDs2dT0ueRlOgbvwNblWU+i47LVFJZCjvF4euqm8XtKwsxVqxF1T0WJ4DHNPg/CqSuythK4tJn9u+RToI+UQ4KjgAiwb1EHW6Ha2Sx/8rxltLxUqWDQCcsETdf/Fdr8VJR9a5a6nElF4OKNkbfF+kSegfQEm3sxfhrJaBu18HQYRIGLXuITEiZ0nEQN8jszqT2VIIDcsnGrXMFNtP7GzoniPFWtHFUnL+Uh5d4oxl9XZWx5C1wWUnAer6yKPr+O5u+XLmqqVU6YHmqYatFhpLsMNuQ1RTs4eij/jhszvijfc4VmlT6Tlrh+5PgCI5NVFeFPDxdP5O566S2Jk9gJktyfwUmU0OXVu0CXnK99NmKDWyhu1T9SrYPgW+M5UaGzvdLglgve6ZrNastxOFONpQpygOvAiU5o3LRQ8XENuVvId2UeXjVy32zjBt+Bwn9DE5ZPRBI5a2azw/X/e86Jz5ti2IRRAKC2ODOPX03FqQfZW4mPqfHXi0V1CEHbBmX1ziEgmU5wXjgPs8GrtwpYIceiKWNHQNOyPwI9Qtt/IMSRyakhnPvIe7mIIe1zDALHBC2yXvqb8AzKahoHB5KZYEd4WEVjQqBWjOVqB7PnQMkUqSEcPmR9aVYg2pEXj/fG9lUcY7PSGadtSQ/frs3EH1hke/cBjLR011/TS+6BxeqDdY8VbGIJU9qAPRcH8ywT5IWrUfySV9jGF9fUnHYFtQgQMnnyXhKF7cNaL6dOWzTWuUYX+UEviMl5ngnU3rsoMsS/+z/vu+hYAgMjcrFNSOFyKemQmuGBBpLYwe2SvzKaDpLAZhHdcnqeOtcM7b0fBE6P9R3jHfVUIpDudgGzGOlCDr+igLOoVZCHhAZ19B3v7BmVqNblYQcez3DeknW9dtqUBf+kGM5fFAPSkGJNWJwBKQum7+JkVJMraGAqXUxhXX9lyaVBXMHqVysYNlaP97F9iSoyb7B+RK9aKFjlR77KRqo0IOwp8gLict6e10Nkans7KMr6G5RK1CE0ARTHwSC1tWdoZBuvTpUHhxQrpy2Kj2YQ8bcT7rVwDLYCEHF4tCfpUco6svs1h0aXPnym3UR7U5HyvdcOYOWRs1GYjmIQ/DRcqXSRyHNJ3w5v4ZOxChuk89roF8Y++q2XTkEr/Bzt45N6W7Hr0p4kDJFRD719JMDh6CuSXJ9h8+wLEZEHfKD0cQU1GniExyk4a+4IQywG+wMqbZZraiRRZxKXpHEs4+dSO4f+L0X0VC5xzi+CRH2iMq9NChCbI7nD3brxaNQIJ2y5MncWlxABbc1KGTyc2UamEPzJgQcxckrBM6eRkmvlNkE28K4isn6qDdAHjxPF6BEbR0gby9jP3ggQhkcbPDghgthALCa9Q5Cd7Rs+Bu7EgQFcdpNew9o94KWaa9Ak5rC8WaYfDgQE6GdMeLkk5JTmwAbEg9BOiyB8CYsiuUpmKVAnagxQhrXYkm7kqPsux7oujHEABhK9f40Atu5G9EPav/VVuyRoHXIyqIbE95l+8YFzueFtPu3gra2XioD4Vz4eWqUbzVjI9tdZC6pNjuie51HyaDjUBZz0hQb6vRgZciOE7vz02gLcgjuTGv7wXA/AzsdiGkREbVx6o7ypeWAcGgw0NruUK4iDr6h8iCGb5+yfIyasHC0+pBpIIEKXKJunPiUSzMBNxDn9CisZ0G1ZvWNbziWMONuqrxh7mRlTZ9XkcUAxY3eMDEuclNvCW1IfkH3PjAXEbwX9gOXyHUqWfgwx/wY3NPIkFdf3eaJUrAYoJyPmfTzSQUSNdT3mpFiDn5s8GTHXwqzgI399SxZafab6KcyRAex0dKonsIe87FX2mzQsC+TOphBFGQXADxHxlVLdTlKLxua4w+T9iHlZ/Win3nq9o2wP6XJ6QcP/BTBpfxsfcY4Z6r5wJwIvftJ2S5N8vZNwG2Bm0kmD5NOaKvzudfJA66YJ+L3bT/rLpCqBo41EupH8eYDUDQwUgdufk4fzuSfdJfJDPFRbgx9EOv9L2J6oJkqCJeUSxFWkgQMrLXisxcHEtbVoyj8KJiwc6sBdLpS4n7qcZ6IDimbahA0X7EW2SsdG7gTWdi5OW4EOYzYV8daZ3fr0cAdhh7l+da/7i00HBp4bizDvLz9hCV/MseV5uimWr1Tdav+CMShskms3EeZfgG9TSA7zaRTx6NEeilmYW6uYPY00JX4vFMomAvo7Q31bWPnO/GkaFJ1eeNt73nGggN24iGaGsjSf2Cu+QetiSM0JDB2hjv5e2fruxM3lVtdA8pxlH/8l3RZeu1vJLybTHkGNOXndnDspt39iuzED3pwIX5NB5Y9EAHh8eoXmuM9on6pW5aHYhZ2F/smcH+9lMIzmmf8kxkyBoxYwb58LWjWrDosdgmhKdOK2TRjKeZnT7FL7a+iEL9jCpDrZaH2gOCfSN+wVmPwxpgs/8ve4TXseVzftalu8GsF/KoQht7PgVymjilL2qq/9QoC2SkZ7x1DFADxjtFxhkAy8qOyxlv/07n/78tybJ/Bv8Y/pLZ0Q/4fZIKO/6nGPGzBFcVMETiFPJBZFkZXZ3/nEZNmxMgeQ8Y25/7TM2UnSJ8rNMkRUdkZR0zKsKRdAKH97R3364HT9/NLV2kGfFtcigLbUDw8GYBqn4iTP6GToRvEOrLbidRt75rDW4y4gbZihSatpnrykl7sJQcB+3w194aoGghJdG0mg2tJBuyx1l+lJZFA55HcKDqSXaS07JlZg2FzXLKGKzgM1c3lV4KKXiAvBFEKLNAWEJ8mwMJiV7UKta5+yg5IkkgS9iaTgaib/UvmS6GWew9Q7akYjUTTpj3BtqfoNaVd4Yv1NKxvBI2b+7gCFiLD2oFyZS+z68HcHIGGDCajotP5LTFsEYKz4IwWdZ3h0UIIOmQ1to9xg+ztUTaLiteUtAb7UfsLntya07ank1pm9YtA36ukkph3Wxfo4EgvudosLfiJ2h/ApfV/197xNv31bjO3ZJ6hJfen32fSQtGHBxm0TJXDsOSHLYFt/nomaY4gzQLzhaPusvCe2cribx5PLZdqvr5fPPyqMwj/SMZWQh8vs9ADl3nEpSrgnYoeXfS8Yx7eUC6PT40ZJY8Q33SJuqvn6c2bTOtEOYw5S9M7wV0LuJowvHlr8hko3IAz8++qXnYiDXXdsrmwlMEJ7PT8buTrCaAPZHvDuel5GheZv7EYGw1kv8z7ASU8KR8btt8TFdGBsmxZTTPU+1ih0gLZAMLK/9lyZbwdv/FpQDHI16mVgQii2sY5poHlAhqz/YZCvIkcm/SqZUoLBvmyPxngxJ5R52rRgbTK/h4izrafluIL3DiXZjih5Hd1E7LrZhQ9oiwhjA+Mg0I7qNBtlIaHw5SEweJ6VegNizdXgVB0y0212BtjLaKLy8apu1KTTN2FJoGfF2acgtSKCIasJ9jUKJU4dwj0CrpGAqBrekspc7DB45qz/pnMGRpiXH2lCD/OreI+nlJmpx/VFkATaoso0L+vsWssggi1FtISBtJa2qd2FaUrX7FDSCX6ZxdTdX6Vzd8MweRCwMmo+9N8Q20/1YqynE+yKxoJbU/wR+ioXgyvWK2epjhkPE9XCzkhtlS/NZpFa1RtupXTQ34copt2B61Yzkn8UzwUlh8UbU8Jzn2wndpFNDRJ5QRAeIIvfyJLCqYU1njXh5WCXThzCPCLmnIOhEeMIuyssh4nyLiCJVbfBsY9CmJBSOG3ruKn+MNExvmKUru+sQszYtI9xXKbnP6JTVSc/u/jK0lTWLUbKHWJNPKQRV+mKr0NrgD/9ri3t7GemsfSzFZvfepjIoSIMPEtcfxcEiQ6j+BbWoqK0xjRLDuEXvx3bZOJ2OYQFHyOrD5R/iP9OVdVPEMcvVG2hOEyACOoYNQFtUwWkzrmeA1kfZIfdl7pDduj4cj5OcC7UTVrcOYe7yjJwe/0duKjN6I6CA3rLpbiHFtlyVrV1MLkthMPA6YiXmDv6TYn1NGtZojd4+1Ukf7DeGii+u0kfsFJwsRSGLltRE0Q0pcFa5VxGQH6CpEzmz+p40rvbnCxhHgEcu6t8d9+8S1ebK3QA08r2bGdh5dXFdjnToY2Rf9RnKm35tMK1MLzmd02edSkjfX2cqn9AnyJDmsH840YnEw/1Vy2rRCm9nqkSzgOlsMCHvFFf+btsEEZKnEhKPDvKoKsrPTHBAjbKa6IvMBWubIItD2BTLfpaIfesFup72YqOpnDmOY57iusQfM6fHQrUtHnHpriAdnS91eByZ0WgGelUfVIOMBJtvxMtgGd4D+TFi8qmv8gpoZi0P5T6SobIaCf13lpaFb/tSoZ+x2K9hGcO6A/wo/Cqe7jnfJVhbvNHAEkkPfH46R9i5xgEbGqiUv33TqNqZXsAaifnEcuRopt6fefkAU/iKiT88HKkrtPQRDo8fDaaWswXROtWEFHEFZdFfhBuibAbANlpUrOeb944Kr3VwoRXHPvNseU4Vv2dikMwTEP++/hlCcWwmr67sjPFxykMLN/d1jSgp2915JuypHiaA0b8JgR0YByKlPX7Mipn9cODjU2XjYWx/IbCYIuZPQi52shJp63+4W57mu0w4dQYBws+Ixu3z6u3karunMz2itZQMemOUFKTyj7d5neubZQidDV2mk6+ulL9vR2rr39wkv07x1mGQOAMBsA1YGi8DPVS7z6vuL9x6S+0kliMYQyADqcITp8grg77xZ+FpLJbG0Wl7MTvsKo5Myc1Yt1Ub31kPj6foLdu8FlpaYH+b6ybunNaU79Kmc1uPA+lx2Q2HiNT2RsZ5QyYUUzPNknVKIb9kL4gOrAnmYG52K/qrEbvdugwzJkdzLbk7jMP4lS0zOi7BAMvpz0lzcZEou8hyVQBqbh7LeDKlGue30SK8WRoSZ8tCBNZeCjyPupZMA7FI/4+VQe9gWb11WudfkwhrPPu1kNnzSX97mrFJVJsa3IMQZSaL2ZxJbtRn+uQfOnaCWsc45n88b/JQOBGtZt4p1E7Rs/WtYP7uWphK62Ko8spU8415oYfN5nscqqPxQcUJdji09KevoFYopOpu6iDvzJPkBWXoWRAz/KHQm/Vr1+egm+ZTPjxu2Xs14DZn3ZPZAcDOQKlDXfLt/RgKu5sCcZ7jfhyFTxeny3gErKRuRxrgtly6EE5gRHPM8vC5KrcTYHWSoFQjBXsKTGCuh5LP4B2kquJxvz7dOeIB3n4z2z+l8GenjOGU1CQi8WwY2VpOBIcd7d49Xuvd1zE4tM33m+sfcGpOYlPTRrB3b+xVtI6C0AaA5pM5LZmiiH6OWpHM5klSW3NgFpF8ftDQgIQgd+3sT//JdMIuk1/2WHshmMMJhFWYgUD9+Xh1V9gaxwx+ex8KA4amirdoPsG6vz5B9OLLco8jE0qAKxuFnV+gIBm/tU0o0rQxglQDty0/uOT0iD8/8ujWCni9TqRSGHz8hpfqShBo6zyoDBA6cSSU8Jx8OJqvfSAqJNSU8lWA6a3sNcOIEZ19qyn1FsuMxN9cCEyKPmIqrgu4FbPskuEN+R/LrsC16pNjWvnbH1Tq+XuvbVsO3aYBQk3CXruYiszPLovMCHftO8HQKt9sJc8aZqwW6jWHWPf5Z1dI47FQPzXpvc0PVhSRGuxHmIS3k5Sx3XmtHmpVPYfwwZnPlrCRFGqH62NFaPZm7I/ATeJopZLjORiW8Sl7GnVVI01Ymi+yczd98bA/iFGWYW+C3vmx5zv+fgb5cXUMK474Rc9wVOgLlcYySXXz4hvgke6xrQ6gtIcSMZgYAA3iuO+gyGxterOR+LsP5olxPZOeY1DRCeLO/Bf/XxqfGz4XRf5dtBoUr26GZj3qKQDVSgV1WQual8UfbHfrlwy2vvpB8HApU403tEaRbw9UTZ3MqjDE+CwRGPiVkGJVXtnm5jHVsvHccuUIV0LwHedCatEDMJMR7E/WEZTm0LYB/fYlIVWiSJc47eOF543v9PQojJ5ldlu1vqNQyY+yOt17ztqnOxRA4UUJmz5ChQIEFc3d4yXpTcZtV0HFV58E+1BbJoJUCyCCtT2EujmGre49I7J0ICXqSD5GYCJVeBOBDfNJCwyTohKbj4/WrFL8obltVQvR5ZDopdeXaIqXa6wU7QHh+Q46fLlNB7TmY3O4sdVZI/n7eBaN9dmbA1mt6y1UoGtlP4Wezy3r5kZpnkI3tkwYvlLcPLtgz6pvZTvXVFKbHLSJPjCTiFUSSV97RNDXmaJleCPe3c8oLAfMqSoor5dJRiMYPfVzGB5P3TVR91t584vvDeXIqQ/SvpxbNjoQI+3XWxZHnBX5Eyfgcw6ObTPhM83Q1l8ORWoVJc6GlzaJ3CXDEkXQd08cwsMuXhrU8O6hYclHpNkWyLJeVxdSpp/7uwv7zP6XtCzfv+KKfnCLMOUu6My7mD3MJ4v0YEfoSV2ZVcnmwzqZnxVN+xYAZFSmCm3EaICsOc0dsGJW94Kr9Lq9UnqCPPVlu6pFnJf6pEKlutu1TuGOZhs2rlQlCHVthwy5AmD6TmRdR4Tdk4vRwW01jJ27eUg6M5vCE2fQoQg9lrvP2VHCQcsSuj5ASljmk1d+6LKD5WYliBYQ7VslWjBVYRrtaC5iB20rBGoRczYdDlIOOv8j4BQQLdTJizFy1zJ/JdqiJp5BY6J+ikoxwmUdpZBniOyWQsoUhBlCdf1fofoHSHwlLVTetrYebz71jPvSwmRMJIQ54G+F2VFBEQAoK+95WppMiazCrcdPeMia3RPo616cA1QOSL2Hm9Y8BQs6X93N61gSo+K1UIfwSs6ta8IuyASfKE9pTLUxcv42MUujnxkJqZ9RLd7yW0lkZ4ZXkStDl5Tzx4lqgrTcpFHaslNgTBcOyRBLhuAVgga46SYxovyH/6Xp7SgBgy4qm/BfvuBAdtlzrsCjs8bXKgBRVsAAAWbI37BKX3DtIKJqebXMW2b17zb25gXR0yqwsSL4XFhkVqB+OPprZNQxnLMk57mEgmBp0RVl2AxaWmHVAnS7YboRzXvpVD88aic+N4QXMNvFvdoK47S7MUv+5j5l4OnPk8jFdUYjdppTqbA8wdO1rOk4YS+kYYKcdW6yVqIh0HZssBbCBh53WwpAgms49bGJWpI0fMyg1J6OrUzL+EoW520xLT4SAP2EM3SHXlcHrhHaEsfiOgoBmk8vpYIaX9sV8Iwx286A+VU+66Lzo0tIIh2EoNQURV/6E2Ng3LOdgYRKvIoQnyq/YV2BFs/M+dOAOgs+VKg8fi+RxcQLQgw2BRLJU0h/zOLYCEAQZ1D5uLXCQ9mDbRhZj3lneMG5Jiq0BXRgpjtxq8kvTWNAyZ9fLc7knrhRhBAeXBaU1DR5OcTym6UwV3MOG8wo6EaHfhDd6ALiql1kckiKP46abant+To1FuPbczvFGMqhT6y7cpFYG50jWzM1a+DbCYDCCcAKj+ANZOofKDqSBKyKWY0X2d3FAWGuVa8z3XyadXhssjKEhKBlZjIT0ulq5+JF44XQOkj98GV88zMzdevAXUrxBJN15NSPvkMwvNY1imoXUk4/g97He046nWSwIWgw+P6ifkrR+l6c79JNAXvysdNjLeqKh4qKuT2yssRq5i9P6dHm3+dcgLBdg6Rw2+JxP+916fu2ZwO+3d7ec+1E7v5lghB2WI6qy2RPjTnj8bvopGioBgoPxhWRXTBMgQJcA0VCbXQiLLfGOlMikKpL+gZ7177o06IYu9ssdY8rGqYiOQ1qHs6QV96NDgbVYlVJOiexE1sh3t8aERl9Ayq7bGRXFOCOwL5wYnIBg+4E9IpiIwTx3w8FgQtKRhVbE1iIZPwflFwEkRP4jIbRdHalt3ACPEEY69Gyc5tEF9xujy0wbZJV4A+BjE4ExSoe6zLaqQ5PvPL7hgJb3X4UdnTwcm2jGSlOnw4e4xCSg7EjbxlTQisy/HGN+76YAHSYMftxP3+kXb+l62oTihT7m+whudAUZxxkpignkdKREtbyDKIx/4OwWuBqOvNtLpIeFf+35aTKpxJM/JPqgdRV2CQWfbCez4shhm+UCTT6jN+NIm+1lM7ql01MJzNVB7kKiV5V76wsCEIDsEwTqnyJfHp/0WHufLiJDJ/a08CYEOWgJK+dXU7bk7+fb4j0n+8uXGOsMTdarM/97/ZE3K0zPEHWllgLBZJXeEvdGvHWKKHLoptrleNyMUqc9ZWyl8vvd0im/YA7FYwY/auueBYYL73hj8lceGZggSDCT/jALzIuzmwWpyjm8avQmp4fxcOQ3wTt7AdsFrYzFEEIce81ZteOK+RP518hPeLEj7UwGPpfh5g/lW/3qo7ErKd/jv+jbHIWH1sBFascXlRpjO1QHTDyoqhDXYbpAcJTiRyOmBC+UwipOg1e/TEhHh+9Cgz0XW3Ndx/oB5OKRhXFRpR/HoxfEGMQZVv3D2OxWHp13pXQmRxW0931CYaBqgHdaH2XG0GMRAxYRAyIHl3xwter1viCvuLPxuvmrdwCEF9OBEL12Py/2T1GojV0KJNUr97XU0lX9tZy7rcs1uw09fNIrMtufmcOZ/jkVtfqw/4vor/Ix5DUABJxpuapQW97cjPQvqVCwsBbW1PN2xGCaE3yO6vpC5QbmvWVbCKqXOQfv6lsK1hHgCz803GVCE1Gse5D4HgEstu9FWwwZfyq8dOdjzOlPuAKsmDE3IMnn2oR6kfvgvWuSJYBoDBwK1++bxFoB1PaX/Twt3LHNdtbjWQvhTCWSGmWfzQk4bGq4V6n5Pq9+yHojIsus8w6OeWguU+13MrDfMZR/OkcUWPXXeezQXjFcCsKqxKcOu4AczJGoVEnzfo38n/rZp3VFcl2GxGnNu7UMzZnswztZP+GagmbWSTsjo3Dscr98Pu09keBqHTkcroT3SstizrEFThr4/11981LErPLCga+Kw/F5c9l497M/MsLZcb8mml1CnSITWPePRGC9/MJ7YH0vaKhFH/QMn+WWvHBnuDGsZNbXKLAodsEluTJ6DKXvs/0E/jj+2eyUyO6HyjTOluaERp+sY7UY9D9bV1lMzPNxpiUq43CXDq7V5XvDhXLULUIaenqV3Vj/AAPGFsSava65odM4K0yQydquJEc+HXxGY7+4+IgomL9lBhisvG8tRMpjt1tYI3HnPZKx8zdfCLq84RArK9lNhI0obB576NcTlKswhqrVTty4SZVYqXLqNWEDilADyphmjwAGeZDSRghLvo/SJ8E8N4Uc+iyLDpy0EE3xBKuk8JPMs4VhAQsrFYvlP+AnB0dB1lnuXrWGAVtpyR9Cu9n3fs3jZ8/ESTSWWI4Z1LRb6JiPyaguefDkUcZ1BFTrSwGi+viJxkLZZFL4yAx5agMdj828V1952HiGLyRrxqSsKAw9c8LiIePFi4e9sCWM1xGlkpEtVbboC1R8KWCBSOYe79XHsGNPnOadLXhYfSGd1iZjfPGHOBhbSD851alQUQmiBc+vtm4LRq9nj4zndj7sMzG6NICXwMNzmF4i5zO9gAOe6rRUNf4uBMM37tpNQfaYFIx4nBZZhp/NnaZYTcU3bCvTkusD0SvViw/vqg/K27eKaEly6FNpTwUApEEjCVdEl3+CDIQN8p9kVKhAqm4Ttan+ewzLmgXL5Og7rYfvnEv4iKDSDK+efukNZ3FyNbqXPoqoiajhci9Ifqv/lkM7Q8uYl6yHQVvXn4yaE0Qo50uJLUxS7FB394NkpZ3yglcUpoezfC5L2ppil2VcrMWT2DB1ELAISraSFLFthj0Bg0p/Cq/VnNSotXxTGZj5nsum+JsXxNx70sQpuIzlsTmrOOPwASI8R4c3p6LucvjquYG7ablMF39dAClNFZVJVqZ22iCu7LAZnYxCbgliF16wuu7hYfeO57sKuHJP8PMyr/VTLzgbu/ShG9XuqhcquhhSTf8NOk2KYy8gl2QRVizsnh+hVpZ8Fn8+vwY/WLLuUul8lwyZVVDA+7NftLsQTt9JMTnwf048K1ffxf4rxhW1fncl5H8KD3PhUWb1xl+TWpWQw0KyKtffXEYXNEHZH/z0h2NcyZOBmMFUjUWgZFsSH+6UPWEG1QL11CbFRSX28RA31d74NnG0tq3uhKsWDUR5QILQ9P08pvX63/gv2zfpTLhp3Zm/fmrL0pNcVsWjcaKZXw1iXi6c3wDTzWvksLHdZAdDqP9y900Y4M07lmzk0wYuZVCr/zfy0DDuuIUal/3iGzAOeRX3RzJPdCmWSByZN5gfVhITHYDV8Hc2Pzq2uiknEPEhCGnSY6IINkSlqrIFgjMrqf8sBR1KTXNZKiK9JHWS00wLsT1XQQ7zlRi6zhmiIaKdOSuDxu6E2GCYhPoFTav6Cpffar+28ZbeoHD/g3yeVnXFhlMPHFwkmamp8ogxol0FlQUagUFNMhx7Iin0KhCX1Lkh5hDEsdJ4YrTdbyMW+SAncH0RldkutBwC85F80Yocinhb9tRvrrgrfJH/V+6aAfQPN93xMcLY2W6fnUSMHcyaqWXQ6mUvBIGf+vQ9DWNCWysOdH55QGxwmnsbhBQLiPu0hQdJ86yfRQSkp25DeC2e+ofVS+JZkX7mxDoJPLDUOZjpIu7p+RFy4iHTw2MfEKPJU78syEpbXJW6nJSGCAVqv4sjgh4H/lcnkKHeAV35TyX0OrU+c28nX9YL8wd9w68SEfE7IQR8nOuTRSEyNeh5xCJSIEPxiQefUy62Ls89tuM+0KD/hitkOCBrPF5rOwug++GkEVk2kmRBYABkaYuRXQKLV5SDts0bPVcUrucTrFBRMtZL8KsbwWakpn9Tl/xnPdB5Y3Scg9Rr0qQBXW4cUaKE0xrl8W6c56d1iKZHjR7Hvqrb+AynkvYkD1ltStiHGglBotRtyVjZPR6jY/xAshW/7S+weDYogPPQxEtBS91nY/SMqTdzN5/po0CQ6b/5fN9kklw2K0JUJvmxOTarYfxHaVyffMHr0MWRQS44T7Lis3ncKgCOsPgXAEb8JWhNwKCblGNKBDAKZg3dBv85GbaQibqE1ZbA9vGRCghE8n8yzHlcaTPOaxYCDrzEqe60WsZmQXT7C3BF8StZZCXALyQI2KH4dSVEhkQy6rWAXayLVSk07gMiyVHc6u8WL6rBMGCCOISQqF1zzvYOJTRx5zYt0d2S/aE+PV0mvtQEQCWcvIFbwG8GemwHVqDLE7AgEZ/b2pa1qLpcvZOl//RmP7eORzOTxF7S8hraIjhBNEikS0xiKoJCvhKkn2eJGT+uMa7vBvpHnVIGdtQahEOlNkRKFiG2+3+n0H1bQD/LWfIPaQzP6sYY34T3sSWZoS4EuTRM1zdpmegILkIqqm8r/b56b0OK25g6xX2wtyWil4OdQyEhjqonoXaP7vIhrouDHTgRHtwqCjFlIw9R2mQKy4Y3A5XvjBl55mIDHedSjnFhpLDKcpLbwT5GBiZ1YdkD9S4vFlQRmwKQk16MM9T7fw9ex8ym6IURj7OEGXx2x4oFujI064q+oKUd3/b6LXMOdMp/kqaxgtHP177oGEtG6aB987o63/ZMTaT2GJgam4NkQR8+DedWtQSAmP/Nx8ywmsbbKAzfmYnKIYhgpgfN9qXLci3n85DhcuEkueEmLM6F5IPGM7VS8IPkg5LA17A6qYhXfnqgc3lA+5zR0lBNB4sOOukzqALvJByBe/FsOC7emgJva8V1NEAFP4MFe1SFvEcRDD0iQFsJAF/GvZ4B2ocd1Ca0GbbzQBJAMjrbRQ0scwEXuUEVl4m5z3qs4DF/EmZtO90Rdzu5XNnvjyHAHxquByYORIBQ6HATo+uUWYc89xlJdDK4YbcI9E6ukKXHl7nTq52JsliWmsmEr2uLs4PuJP8cix1lx4syFpiH/oeCxd4Gajg9CsKeLn3sCFRd9a9pdei1WuZ+eq4Ctm9oz6PpKDz8rBSyIvZhiSJllXUyeRxANReqJ/t0P+kM4Bmk940ebh2AxbVNq+w5sgSAFj3xPaUTsKR54sPkawyImtQ+hLPFbe0pzpDxCJzjoMIDueRm6Q93Fzr77KqZO0GqnfXQoYu6PnCUQEFtXg7/UcT0vMx7Dl2fyNt/YPkwigp/enjEa0kiv5zWNfJ+LWTmVtfS2anB/wsDKfPx4so4Fmqusw5hvpvdAONX71uM4qt4LYS9asDdFqpNg6q3ZN8C1FBoBSdLqznadcq3wosVUp/lUjo8TWd9XbMoSrgh1rQpBlzqMqhxqQPvwUY+T7c6chSMeoRRwFIT0E4YIoE4WwtFb79OK8nvLdP2pGadiTptZweM1DS/yXYbOmw/+ZbuUAK0EYCUU4o9NoUoAtLwV1/7vaISxQxLWoi4aOu37/WGYXFCgZCAvjJxjs4LPKp9AudokiInkdwByOB9kRef1YQGjoTjNr1n05/f5Yr376s4w623GKEzCy3Z7rtDdYMRjIflfvstCgl5RUqZQ0N6PS2u0ZG0mCKvuxBMs85l1viZFhj1yOfVQjEwe2NkJhngL5bpjkxnw+vYFubuCpiL9LXxBXK4LhZPS4sIn1ZsRFSW/6KytIELiWEEg1Si4x8Ll2E49z1OV/sMSKDIvfVBINbSO0CceCwtip+2KCJYLzzs+ty1e+HJBzVDTDfZ92NQZGZmCcbWXRZ+iunWK8HZqPZX7WZACm64v5Az2F8ADS/OnFpv+rItzRWRemrqjpLSrU0t087KP9CAWupxrI7ZX7ZQn4ZSeUI+JVPbkaYPyADl+gP1T5o6TFXvV/6bWLYNAiVBhs4hgiDwXGMExsOZ8IV1BiJ58NO0j35PhRt3HGNv0mt/VAhGpV2n96XazU/0ZaRlhhFHg1r82Jl9hkcBJcczdOmD4lTcz03TKpbB6eAPhwJB9Zir+mFruAJzQxf3JNpq73NKUb1+BhQAz1kig4e/XyZnB4StoiPJX4grwgHrSqW2GqRfOQNRliGBlVgoKAR1kEqIXyv937S66fZZonA64Ae9aqs/yRzSlWMZPT8/hH5Hmb33P/qwP5UwEyWCmm9r9kpfHJdwhcbyGXUU8NH7Z3Hg709sZ/OTVG5LGZ5Ou8h5EFj2r8fZwgmNEdz9zpBXRJVXrfDcebMnTV6M8Ix6VAZ5s9ClN4sgexrCF3JOXzvxBo0PgUpS7lK8RrXQzbUSVcqYWjtnU79nQN6Qh5VAbYROWM9qcU5IpBYxXRacUO6xU33l2ZzAUIVhHZfo0asqhrean3fWuzMwN7feZwS3Z4kagYM8X19uTrKEDXGXR/f16HI7e3KkUf8Qh1EFszre8ZnnF7C+faobg2Ij0mQRvX+C+al5pyKB4XNLEC5NLChSj4stPRwVXOlYMM9iP3mfTYi/UosDpg+vrSSr6Q1//QLT86fycagdeFgPQKdGSbJfngigNzHT+/rN8bGJ11XT/A7PzghhF+UafYKYuoJz50/wTO/GAWFeVxGhUPiKbHEZr1kVEZ1crezHzdgoL3HDKJL9fB1zwGbTkbgy1J+6ufKISmjm7V2v8ed/1AltIEcpTV76UD+xIXjmq2R8+A6jFDIyOB+v8N60V68tpWV4LpfM0K/cS95rUPbGSaRMpHKpXFwwJnN9/Cfez8e3V3q3dcJ09dHwhdlo25FqLJ3r/UrlhBn39xCwNW6gB3ONvGILI9pYS09it3sssUvxUawp8M4h/zKDb68w7WHElQegmQsEqFp6uRkwLnnElYnhLCCkLAkHWZTFdZj59lU5vqSVlvKdfA41IRFfG3UVifRUPf+ypARJXXTq8BmdFaQbhQeo3UCXJzFEWJYRrGSjPZj8EirZrMjcMpcwYKvDtm7JPMOhJPPZdOREkUZj8kTeRLNZ/kqEolmBJF1JNwYcfP7yPc3X1vyuxEooRrK0nMJRa5C6Mj14wlHSndYxvI4SrtqVR2cNfjdb07k4McFgj4D/Ww0d5ifBu7njKHm3+vse9MHvlnSiV3JhDi+IJUUh0lHfvyr9HOQsH7/K3Y+rCW3x4XP06D3FoKJ4dPb8OY4jven80G7+MnqOw16rSeo43oojXf6vKx32uRjcN6SQEUAWfhi4b3f/uYi3ICH+/OT6urZlniTt2Q0wgomUxED4XGOuLeCTI/vshlFnjmHKLQh3MitaAd39hn5H08iPgGhskVs2J04JODsiJhF5g5/h3sU3NVBD7vEkicpGWmmNUj+rg4G24piqZI40FeTj0pdQq6/fROwuFEQeaUf2MzPJpU3A7tAC5HDQLCR4zEsxYRuXgK7AMrH565YnLNpaWORkNpPOskN5kotNKv+4piquKKYv2/2v1Rb5VsrleBbnDTdLnFydtSCKfMfiStcsFUHtT8pzDKWYBL9sS2siFk9pI2CeTr1NJT8M50UKKUjWfT4AFi7soiFCOm5z/ltuBh+vQXwkEo7BBvIaXuFoH/Z2+M1lzDfVUfPafIwMDGzOPhaqNZxtEtAUZMkt0GYeFJo/fHoruK18CPaLQvjZvVJxVnCWYqVqKTSq0C8dxTvynp0lMzsW9oaEgfn3jgZkol744I8Y6GEZC4r35ANCx53g4uycmB0vt+FtVypG8rEpdctPSVMeCbNMVJ8z+IzC3dRPZdLgz/VbgqS9icSinGkfYI9vMRqYWGlP/tF3SLrd52dqEHBNXOgpy8PgInZMfgqmpZfwrNk/NrQpJI4bpuLKgyjpTI+cFqTsji+basySw0LmVMIclczLIpCSNkCo0ed/BFMJTbBPJPvmR+qOWYd35JTYcpa27HDt1/e2FteWZxAIy4ArZeGqpneYOQSBWVdKu0vxEU2yZ9xpKZfObq+3vIyXX+lc+tSMEgtER5UjNFNHIBQ0P13Pps58WdVoaHdahzH7pCBbP5Tjfmb151kBaX1vSwRnOa8jVxwdOapD0h5Y5F7PZmH9okKDgdTxw3usXcwe+fqBcjWFwzUp3fCIWh7/iZmYAYXuB3SwGelf0VYQrr1g4uoCHuqPPK8hXHzO7UP1xAg8Ei/rVuaRcBGnCrVh617qAgB8OckApT7qJBuUR9foOi6O6GZR4l19VW0HIqeymRxkXyICUTfwBwDsO6IflsMhvfk/gK8cD9+Xux+KC18L+lhaXskfP1QxlZfR2KYbhqgLgLI0h0PorM4B6WKBPG+14A6jc7WefSQb1Uz3D+Q4eP55tY50H31myF6fWLja+blOi7ZhW1OBfqATMYvxFPOtNM77Bsm8yrxbfxsXaAe7zeBOm4KLxiYNPdy30/eUCbTRYGU14ir+CWWOM5T3UruC24F59TyM9OjgaevAU0ar6EYkacWqVXvcNpj6I+vHKuyvC3bTARQlxOkW7E4RspGGHFO3cEVJ8kUdWmGKh8BPK9rnb858LQM+SgfnnQ1he0Sq6bG3kM08vzDQm3Q3xhokDRcNZ//pJufuwgt0vDk8jfck8bH8bHip8sO5qpJr1dkSHj3o+mBizsDF8iuUCgnCDSNF0kQX3iWERRSkLXLOx0a3lqq1sz+LlImxpmtpojTb5XgH503pv5bfleIiQYNeFXG6Mu+WAgOEj6R6TowVsnN1lEnXITNKBLtnf44iVgtpUhRCXubGSXLrGF5OHfqF5XwVObz7WmEzDta2WNkPlk4hQBmIoW+FCqzUz71Tn2J1wJ76RG7CS3jxFdzDD7hmfTK3V39xpGHc/B3AK5ub2UqfoIvGETdv8wrjjq/pS0EJHehoADUi6lrvE7FWQFBG3+3QqwzKR80gvkJdkO71HKBs9eRA2D7a2M9JisJoV1Erw2nspSzgJYXWB26U4qDcerXNRNP5w1TJlerir51Dtv7rTNYqrdeVMPL3QOnUZdufyHHoR61UWWx1awtQD+fFtJRw70f4xWEaMlZOSCu5KB6C2TiMVTl5h/6E8G98SBSTDlH/lP5Zi0fBDPcY8DOXRImaJ6NGiQCjnKDfYAakYKWsJ32Y7tVOIj6Zeg6kPaJX4e2KDtFelQT8AzP6nzNCPPxbabS7H+n+cVM56WGHmk2AsQjEw9KL8AsB/uRJtr8EdgOG/Wai1v9hCgMA9r/42YboL6Y50Ojo62AIqSTA8K4g+CEq/6vbU04KnsUePweYLvvL7IiYmUSmANajoljvnJ3Lr6Ul+Ba9LGasCAuuck6qt4T+M2O/0Hqtq3GNvAWBVfnBVN1rHpeGV/YHeHAwmDX4lxf+7pAIjxL7hx69g/AK+c4czFUIMzK8Xk+5wg1oqnQBXciV9+kiQtS79ZBnGua/tqXyOGjm6KdwNr0WF6xufCQFrC88VIgehyOCHZzfcQ4qT+SaMH95kHs595CcnEid0hkYcs2MnsBiVA3hBNRsfK0I6nRr5MLqnOgMjz2DbV4NU4B/HPoMjdXlvgkeEZAegC90tILWDJP1vkuZuAxV+bys0KeMiun96ia/HJcJhXPD0ehc2siEhGXDL7nKc2AvipSYzwAoRGofimJ2T5AQUb0to6fJeVrJoXiqUAguH+ZawybewTMMHKEyt6mqw4Bq5NAk2874gojLJp8kJT9J/bFqqQ4QXxV0hefbHiVmLLAR6L90EbxGF81x3dhkHcwkJS4Wi0Gh3aoQtCTdRq6S2GoD9VGsTHCi20kruYVhPVBtT+KZ9p6w6/kld9ZR3gIkcQX1VNPxWqMT62gTXoJ0YuYjRQ2zuG8Asua44OU7gTACV2rPI9WyKY57pkYI/O4NidZ+DJV4w+Pq5mwAcsNbU8e2NWcKKyomBHMOyaHoGpTjz/xzNwK0GCSj4dZ9c6IlDnJInKJCs2rxVNj0tacaK3HILkVLdzNZK8jWJV8MCaFFcWPVEcyahNyiD2/SmILAVNrqN5EiXc7B4jhjdTvRQ9hSvP4DGbimJmxuNg0OyzLDGuTfXA1wlTDaEIeN1WVC6khshiBMkwl4L0u9zc/xZjqq4ewyXlqI5G90XpqsLsujmHmcGVYorw6MCI4QjrvTvpT+hUYIVY9VrEegGwMlsdVINN2Yjh2ab/Tntqza0F7C8xgXs1/OFtqywjGrR6DS52GKODwEm0b+kMgC5MQiq9JNTyNdctuBe+CPkMySpSERL3Dm2/aUXUpzuODN1ru5Y3X51rp78tSMWmBZ46nBiSkpPhNRoYrtTHOsq2qLcgbhLN49DMM3EIkPNpF7MJQaLSOOHjJGPsdYomunZVELZaQ2i09YHXCF8GVbgh/MkkJFvCxvh5AcyM/pVMCRmjtEpKlzMafmYDqStdmYrAdKRMgi++eZks9Mh73VDFJyJl/baq8SSaD50mAT4+A6of1lg4G3wp7RYWssxjtmLPF1nQQjOlv4QzF3XW7MVcgURJGFV1/ZeWWe1THnN2stJes/Y1iyl6AR45vvEHAYSfY/D7yICuDiS3Bi+m5rPV1mF6LIvRW0fIYMnCCsjmUwichmSHiWk6kt/fBY4XGByasDMK2farEr/xTrhUtvE1auWIXat+B4iWuSMkSS4891z/nJAM/a0+G8xpPieM0lo8znPFZPiff/lNe7o4sl3+r7ymsp9bNbgawr+dRE6QmLAr8dtpYt4hMWf3tiui53qoshWWLvDIUjjPFJSnlnw/uDqIUL0VYJcuPZjgQKU/+uV/F342BTGuPUvvRhZdZUroUgS185PgdGai0R+ONilFGgFjmfjmYPj1WbJ97B/nsksJsU6ZcFsERwz3hJ9Dwg1VK4/wGFfu1XWd0hBZnGilzit5lBUx+X0mKza929j7jnGOOclkErF/ceKZZQfmm2EGBAC142iQjJznR4N00XV5+AbWu0mhPVBvk1frAVeRyP+E6+3uZdO8cZAvcFJWoq8ec+ASbxN6gIZ09sSaiKXXR8W871hmnu3Of8BjTv1ZTgihOLX621eR2ZGo/qr4RJ5LTEvNYBWICCn7p8IQd/cvH6GuQrbDKpVBSIEsbWxvqeqE1OIvVoSup6dk4ppJfOBJshXPOjPRbnRrwcRO+jtcfnfXbRK4GwKyqqrg0psODT6szHUuQqcfKBi8eP0K4QR/sN86o/X3ebNa1+BV2sj9+UAwEPfqOT9goaU+Wbr4y9P04BeOjjxSWdpURkaa6Xh+bLX6risrQwehZJ11u1/+Lc0OA7X0+Q2FnTTby/CEMUDX6yOGpQw8Clubs30H896ENJMYnwOPkWRXWq68U4TJNiWSftzdSkZRqt1ZVwT1TGqGQxf40hsZMKd1Z8NBSs3uMR4cpkawVet2Zucy/BPjEoVXjUbcdA3l3Y/JOzla/HCmM3T9RRnvza+O3aJDd3D2CGCGFEh9Mh7EQqRTkrGNpfjcIMhDFa1eG7mdaCkIsztEqIj2hfrNHvBizdGTLiZsXrciw7vrUO01IdFyUjBnCC2pZtfMnJKo4m9hRYSZzp383GqCCHp7u+HR3hw9N2ZWzcnLA/hRqMfmUFfrWBwESGfPYWxH2ZfHeZCxRGWbZfWYRfoNFhFT0L4ExPrE3D0qs8dkuGyM/JleYhmrquzqJsebJCu0puP9w+fOL+AIEG7x27DVa3nUSeaEt/YWU7rUDpD1/KCwYrKklpG6vH401V3oxoyoVsLu36Ec3XzZf9t/enj2IGxwG46qL1m1rDfWZDjOSLSzZf+7HlnsUqacIEBWC31Bh/pUbgI+MEMEw6CziMkqaduoZIefuJ77bU5aOrrFltV4bIpH3rjVLP9FHMxvGN1bLzy7pkNNS9I96/CiyqTnwCqWbzgvwPj+IHzIj6c0ms4GoyvgyxNx/mOChwA8ACOFhJe3Hob8tbAEfhdHZ5bh2w+Jo9FnzOgcw8b+dIA3D1qcOAi0EdWu2tbLD3pxpfowwZhL7dlfi5DuO6O5nP4FOwxjbeATAnFghh9hIs8cnDaeh8C0CD62zLGuhRenbrrDA1TX50jcDKa29JBcBGWhZcq6rQfgSquDWx46+GsuxuJUzBA0BV5uXOFUF9cq0T4J0v2bhIVgh6lcmGFw9qK+aGTj1WegJVmrE/BrbdlF/ApWqsl5zJGOmM6533aITtFflnBU4NoccMeLXdXhYBby/VRX0n9apaGxQQWP66TPagwpnVoZUz2uqz2H898IacGkeOP3r4Sal7wl58qEl+CRRZ6c6PgksLEQWjkYHm8+44uk7lnghyd0lVo70h8n1x/PCm6Xdcu5Beub5eH/ijxsYfUoDelJ7yhhXwxWs2IlEvDgt24sMv3RY0QAIq7ww4s5sFSuC1XM9KA4oc7mj9OMcxVRWKdJffQfgMKGoHJjMDoERU5qyceXYVXQoXE4P+lGZ0BBw8u994R9jXzLA9CR0QfRF5F96yZ0dsr6mQscvDj/duDKHvJnZmGf98z6etj+MSCSqP6b13aMzWbtmncbSHrbfab1m5ZxRCHEsEVwn3WYMvETOSy25DjnymRsetn/gUfFAlyjnjd+DoUJ95VftvMqM0AXzimgSOMzKRUdn0fOGNEYxu80tuU/Axo4ARm/zEXEV549tm04i68ccR8rsUrGIexKYWNwj5DhDjuvIySSW/cQGvBR9uBpYgAxBatVdgl0vyiIqnX1RzbxolddwvJJzIW1YRSv+qKQVpBDUHCj/JrNwrXeJtn/d1D9XPhsFz3sD1xDOTI7TxyaFtJzZvrEEFsn+xWeHdt1I0kEX+RiCrcEHgNIlRZsuQ7ZsA6KA7wC814Wf4M9tgvsvdwuKS3/tt0MbbvxIv1rbN5ubd5GJYuoi2nKDuLTPUrOTVM+dyVSDMHXwTg2bmayEsrGgzpsi6mKR2xQyp/bhtFynbfog2AdJaaD1JwlB84ov1PVeCw0OJXgOdLrKT/iyp2kfzfzZPJs6mwmfXsoxuZHAv6VsTXWnJ7CvZnCpBJBpBdRkxKwgXpdpDmwcLBe3kHS2xxj0wm9ZXwHCYR+iOMBnOdel6yw8xs1IvNo+RihJCM75hzeHEMNEChrZDTss7hlRQbGp9QsSGN0SDSh5aJDhKsSWMG/IhBXs1XKdwZ+/Ale+mf4EOQmOQ+A7jrpNWdWo8zTTK81Z0PjZA0b/u7RPd3YBXefT4jwa1YO0CYcT++RyZRe4i00/lrisVT8NSPZzp3QY7nOJ/XiBmg9K7EY8lqHz6KhOBv8pRCVF7sgeGJSyKY2QypIU1nrwR2EoYA9Y6NbcDh043y/CfbsvxSX1qa7U5zgAE5qRqx9KydRCBIw+dj2BfTlDC2yzRCSpFAKSrYltk7g+Q/dfodQWfTJIufpr9WgqSBy9qv5dwpVz3/SAsLYpJILjhCRSa1/GA+6KZVId5eN4YRojOUh+O23EzqulTImh6VMHzKkIe03AcqdRQH9aDfDO91lP+DJTRYoDtLPtxHaH702arewPcSTAtFX4yI68XXyL3uU03SZoFuO13XqeGbk6VQz/VN/rMiHb/Ypp6FGWVO3HoyQaXDkbzo10kQR5HIad6dqA2d466ZvOPtCU+OtYzpnnVQylZ3kogPCCQWq+OZVkgQT6sQqX9QslrIN9NRfB1NEC5vDQLD3/HjsJeqCZgm5koMyUW50+CZdv78y5auFjgzMbdv4wcXc90G/S9LOUQ03CnW+IPhzq9hw3sygwCEUmwIh07U0LXyyyEEnxZBJU4HspetVGmIocpYSAwFKwYoT1V6KBc2LXbVWE4K6P4B3Jy339nnjw//4QgB8G6Mau2EV4LA78YlWaSDCRtjToZ/It1RrFeKIOuiCpwiEc9SbMgRN98ZSfuG5pTHTVmk9XMcOwaFBsaSZFLnL5imKjNj9p1p5ZvSJRV0yN3ylV95N+WtdXLEpODZi4MKEtaDe/KvvLZlTUL/QRyw+ldo7xwfyH5YOxdrdMhy+siptC7lX5+fnm4/Nm9uyIG1VxTrzjwlQJQpOq+eu+XgrJ2BUXeNLBlB+G2deIR1WQBLtqirmzqaW1eCdMyBXu8Rl+K4GSt7dkn/+7IVo56V/oLxfOW1sUm5l8aSIVsOFLc9lMs+xXC9L1SPf/fISjqpqawb1uF/4lXgWcsEGvNfs3fHdoFtTalMKrR+dr5ntvYIS37Rmu4LnIU59129nOkDPylXsr/x5QqRBBLC6zHMe9/ug7Vc09h8rMetrrdjcISZehDOHasGH3AnTGoU+3DisneVD0CnLgLgZyCsjb++ohwzGZ0GO/maV3g6Sj4RdBI+8m9/sf39/mPLTcSzpcdyrSDWNcXBn5+OdTitDHPOnku+v70PhTmRzoKY1nKRNtSovXX9nHS6vUkstRRrZ+o/04VGpwzDP1GMRyK82LhYHXC0sd7goKQP+BRppwJn4M1JPSerOEMKOjXGXpwNxNxQrIMsoFM51UpemsPSGtzNUMImiSJMeBWNYR6gb+67m8YswobmQO/tD1XOkoLUJemAH7FB1DnJVKGWZZP5NaxFgRZywgFwQQ8l3BylnzxBJEHPlp5IXPDSvD0bRpi1kI6otQpr7wdrZuZvarZe7s1ffbz7C1McxSHiqzEz4qkddJf3u5quGusNSq81PpliBXLe1BVyw0r/lw351myTY+Bjye3OUWKud4ovNDdIWiR/C4AM8UnERrdGlyljBR2C4kWRvHOd5Y1PBXk0YJFRoxWPaMTasnkHNyEponUcWQ219TZ6cxPVbJ3o05DYeytw2nNznq7vGP+mCcvm0QGE2IoKH307m+OIL15ak9uhE7sCIHnntJudaj4vBiNP67BuJSzINexCE9MKeQHuKYZifghdczayAgSa6KvkM+mmer9qE+7X4VvPpWKhA0U+esltCSgDXuRT9QEO9a53Veqyhyem3kQIycTAwD51yixXzn8GGZaZcp++5nGLY62Q+zr6PdebrrhDCYOgZhojwaY40jJqgnQlwkazEKO3S3qejsq5uBJlcQa3fNKdpwBMv2QyojgvD3iO82bNWdT+k1YkVs/NNjJKrvWhX3UaeU0srcprupPBV2ZOrNhad3PEC2TRikFdfTitmrSEYtFmJO3c3V4Vb4ftSYQbQv9BS27qSsmorXrkx92KNqKDKYCsSR3HNN+KCnvY1o5oTZld9y+SaxoR2m2XuclONVCMj2IGeZTM/HWX1ObjWqx3RwcTb1wTwjih1CD8eazhcubqwVQhEgYm0RbVs5E1NLP4rsis0RCuJpzfOzstPvXRq0C+QHJ8dsjxzsT6I+PFXnHS83JGN1xMMY6a2hw2O5NpFMI0Z8OWhGo6x1m096VxKHydfr+rlS9DFrNKW9T/lHXlSCXpMjwdAD2AG1D9ntCiReeQGbEC05ZoLB+JskltCwNetJSjo+Zhz+EJ9ZUfzV4Adh2cDiO9BHQhzLysmg6Du5S2YfqumX4KC9wbgomPumIa+tdi5SwFZQ0w6vSCQ9FO0b19cawxx4zKGrSdOzTeWraljA3f7QIU9BzijYXeAvkeFGM1dM//kMVZYgbVj7TL7GNGUwbNpb65vUnCKhSGXb89nxrzTVk4jycf6M/b2063g6eTUv8QNBFXKZCG/gmlcKKh6swOR8aB6sEE5xSFHAcAObbP8YCImbt6CV91R70Ozfuj1D9/taoWiAYnCvc5/O94cxjS4ml/hdHEoKQWv8QTgkGQE10poOVVprM9Y/x3GlRVG/vBkjnkYCrvafBQ3Rf/bxWNgqiE3NNqfmJjUR1GhQuOFSfa12CjhRWePxdVr3jglyuYlUec2IsCtaIBmlpi0uj6nRaXJgB3shOMSkG/jNAE7tPpO/bF08vCWfLtPHku8fODpLmF3CQYZkayOrwsAhXH+Cqegn5v0jt3cjGUKGdCfLCrpVvdpzeeEsEJzPRl5yOQSgUsmKPm1UcDKsXLTI6suBP9hwZ1zV7P+k/h4bVZ6wfvuuH8Fd112C0oRSACo0ASzCwvH/XmkCk5o944oqpRzgR8bZATHxlkzrIPBZ0pcAAHj63Xw1IxhqCakgbKtCRMP+0sOIKLtIZ+n9ySdEeIQD9EvTkssSjU7tUukZr62FqLhjROzD/XaOtT/cbarYi8G8NGTTM27AHyIIDKTm9aIKwSWyYWD7wp6aRF/exBMF79vcMXYwnpQGHRneirdN5IwjmWDh1WHsIaehPXkmX9/jSmiGSDde6kMcaDA+KZ9+M0K/fv2GptWUm1rfWz0EOR1en5dJkn23SGSiNoZnrgdrJDSPlpXIOsZaDbhFPCzTqEUOTi3enXtBcaZqcRQAd/d/TJc9UoP6hh83n8wllTKW5oX6ShNWQszPkOs01w83QeAe7tsVEN89wj7+2HelPEQf5NsXhXNILPZrLdkWG4oPccVCP+txPDrlEBG1K8eLQv9AhQqpgGBjENLzv5JkXn7cpu7c5/MPqJZJ83KemjDYtayUxdumpTMtiv6QjObWAuT4WbEdzMXO0RrWkT5ofO5f9EYhcPg2PttpY7QhwMgO08Fxh2qbB3a4CedevHdFV17nuMc38KCptnb3zmCPKn+svHmQVRtq0CKBpjkNUShJvR2NoWhsPzBKzBdD671gCqFBCL+sPl9GdxcCpSAsugbVYmA4OqJ5SAz1P4Zkqj39AGA9dMVE3zl34g9ygh9FFjOgKTCtq+4U/W5/5uzhKz6ZZqQX9CnCYyCBlcP9WgMJd98gUu5W13e/j0BKsz5b2GGLyybKnlZkqwUcAgkmVYs7Of7sXnPeYSR3PatQr+HXR6ypfh120nExfW+sE10+0m5B0HJx1i2fbu8TEdXt8UZXmhTdJokgFyQTpkEAumGoUxQdFH4DRLgl8/gKpf7lePy2IevwAAFWbU46p8iQY8ILDPdDIhA0czSBqKBcBkQNTIs3Qh1P4Odp8cA4+3I3kslgr5oWrOhozqs+IyYNRiJIR/7aVV/Vqsi2BGeHhd6btfpg+9MwpGTKeSihRFvag8DB0xvu6Si4+aGAyo9s6FJjy4skpPuRKF5UrvUq75kUFnItti0E0/ecS93PnZfCCoLBaF6xBz0RDhVi6DY3ozzlfNnEK5JWxqQQsD4kEFoKIDmGjprb5TObbeKXdMqUz09lQuduvU2LRU4OZWPKagZMLQ2xefkt4uBvPQorFZ5B0Zzp5wSQofsneNM1Lst1ybKGrzNY0uA89vI/oEk4EZ+DrKYsof75WUt29R3a858PQwyZIRAGpXeNTUQyrpwK1HpVbMwcIVvyQkxkKWbF5YK4ULhHHbKSDsC/iscyOkPxikuw2GoL4Ztk3hXczFAy0Im54zFzIp/WDVXe1L8FTGQ2v9b38p1XFp6E5EbvmMG2M6U5Mi1d1Xf1qHVZXpSnLrCNLc0D1u/kV8QHqtFTYEX1CgyJae//2aqoQczfQt5aszNoJz16khDf6iMhFvD0yoSXRDOlcr0pimYGutaTys/g5OPCnh08o1+FMalc7psHFjLfusv2Xdr1DwIBtm4QhXGG835A86pT4p7qmEe/Btm+ZrWzEIjuli/iIFE/LvLV+9HZBKYlS2yXGOgWlVHfU3TDvuK1iux4UlEJ16eIHKbpJnTESbLy+4bgoxECNQlXp8ZRX9qEXGZnl2LH+snnqeTkzTynQ/TzrZ/y3tQOxawy5wz8L0PmRBE0J23UXSogf/weBpJ2ybPx/lpxZhEU/a0kFJJeQf51wvoGuwFY1EG3HVuXLhRHCj4jUPZVUmeyRMLe0EggTWQoQ2Lj1BX6ku6aD86F/jqdPS1ZG5M4VZE+xXSOQH74lrTViobgJc3cR+WDo0bADbqZwmIJFXSQXpQg6/XOvkPPJfbgHQJvuymItl4EFcbYTVYpP7aVvWHSGSWuSmBUITboDMhj4erzT6M4/OiqZ4oUvn/ETXIGrKxfdXIxQhbUHt/kd38wGuMeP+ezs+8+S/o1bcsYQ0LraWOrv1lGb/y5zzQh8SvgMsUWf7INYBJh3gi7bhCNdHB4QWaJFIkyG5wW+4XNXEiCefR/+86qw8fpjEZX0d/HY8yTg1pa4X3NZQySozpCt4gN5BkNrU2k55WKeiUYQR3Mbu7SQ7cpvBvtLNkHJgZhKoH127UFpCzxtW5WAzQa7KX77b6zlQakl8kNCqkC95VlYQRb1DUJnLjuharIQg5HG/fkMBbTrUyzSQea/wq1UMe+pAxPQJBYIphGBXfprWG0LuiXHNS2so/PeI08iCdxQbApVearrysW2Qby5c25lkdBQIf5Rzi+xtsY0TIY8Oz0wjIygSF68STEjecI3juHjcKrLTEL09gDrHh1JviJ4T0B7ztOXrtzqKJvWrhp+txgLXxKT2CHjTl3M4JnWfzS9h/wXC6Ro8JL2azuoee+/z0OKe6R1To8eH5mRvElmxUcxKtS6b74G6u4Rdk+MNSN9jY7tKzcpiLieNj7CgDtKdZzSj1h7Qz7/fn0fBVcti8ceB6W1IJrBu2hOHCwD6/TqsN1xkvKgnPXAqY+RtNP3ED4rNalqZNugKQWRhMkua2Pl3GFQTtFJZcU2setbhBEE2uJYi3p2Y9R/ZdPNCJd8ZMlK3YWtvHKTlCIP7mk/XI8vV/hW7yzFKo2CDDJakk3Z2QTED/+CIXiLkNqCpSEyLT81d0tPAn/GmlfX3DcM9TH/FfJ+SQSJUfgY8E0gdb7Kzm8JTCfhT09HZvL5Ir+b1SlFGtMDFF47MIB3KyuT1LxCPVf3QnS3qsPKAO4XrBTNKB/1HHg59NHr4e7T3aCBhNkeOQb08eZnNqU/9F+fpOOgTsPyx73bQ2DfoAJdNuQN3SrLnhNzQqsup2E/xRL62M1RulIPtKMRfM+ezEAiOIUBq+QQLFBJ3pelUAnIKtf5e9NDoppBe2U/yMlH7xECkZYMrspfrLBDW8y19mtwYrH2uHulVVWI4fbXfQUCa4hmuz1fEuGHdtWvkGEhJaLfcr+QJ9LN/ix39Sxp/xtH4xaX3CgSuesUlpi0d7/G5kUUxgmiP/R99cUkC4d6Yp+PGw7z6B3PeFAwve9fxIpfRG+F2528LfHiPPaGHvY499ahukRhJ0SiR1s4mf92adzsjb2d75icxPhwP4kNXrznRzTV3zIWXO332VqGgsO/I3yRhsLk5f0On9UTR1SKsrnIZlmQoxtVE9hE4YeahSEBOm9jyRZPbLSc8f9HXdi0Et0clp/eI+wG9+BaGPQ9LZ1FC1H2cEMkBHrzGCc0d27ha4f+lOthy0MaDOheKo0JdAgm9rljw8YT7dMttnHSsCNwZI6/8gtmjeLgDbdi65ogn2VrOVd+KXDccb3KWNkRfDtt5l0Kki8k9i4W0UczwM1+SHmseojO2NFoCodu9JtpNddXvVkJMLebqiU5/nh+DqO2Z4Xn3XyGpWLc1D+qMMPw337i6WK5PY3xXL8LY1bOR8z+CJ2hQpXNYlbPymSKP/Utujdtblxfj3OUgXzj1CPn9IdKW+3pnfFYvzlVzXbPMnCt6xqygb+vinT096leZREXjMbl93ETeVCaB9HSpC4J/sSOuWBEMk7w4Zc0qOvmZUDkGfvRueZooUYF+O+dRDQMCsEW+CqraqNKqQwmpozZQ7KCHRXXCkPpRaYUJIM/7ADj8HkqbXpfryJwMFEepFhLy3MlWowkfzsKJG75j1nTvX2sVMu63Z4QmRGlep2qM5zExE35rsUwAMF18gdk0APqu7ZAic24EsmViwHZz7K4DUkn3Kyf6hLH+kT/wklLcKv9/7cH8ED+lh99gDospm4zppdffDMYYFEX6brBITIiQy5m39A4aQL2lX4LzGdWoTfzdZZLs62/HcogYFhwgzOR8nkOUs3Qg+804h5V0N5kgY4mVNbaHMb4odiIwY0yIHTz/NfYJsp1z7hn+lJhtrlFgIVDiFmBXA9UstfGqsFLN1Ct8hJCIJuFCe0unbHUieytkpP59QUc+xK3IjMxgIgsYJ2dOKV7FK2joTsXsFfNCdt5wh8ScCSfB2tCUDJ56qNkqvNBBauTr0Si1xOGZ66giV+bX+ZwAo2Els3kgdWo4+PDNdPctwVFNxLHC7WQwIRyLqGWs/4Xj9XVXZxyGeZr6c4FOhirB3R3E5AuacykGvoRhfv1uyGfsMOu4JfSt3AtIP898lxcEykboJ28945URCAwLehTC84tiEJkvhNEE9zojGFw1Opo12noJ+dlS6sJrfiNPpndd3RYauueHHUa2uu5d6GL8Lphz3ZL69y9syZQU3YKi5d/s4axu2MF1t1MX4prk92k0488jnHAksAdxo+kiMGJw++n6Sj9k5zBsxXaTzsyCtgP4NBPs7mjsSkv1dJjFsx9FQbXTM4K0Tv2KzyWVFa1LOPzE2g00CiStEYdSjvTPM60BsNrqyn+KGbydaTNdAb998vRc/6vn8MiwFEpShmr4kyjIw/UK4dS/voXxKm6HHuH7F3DmjbwezzUBw6BBfVGok9bA7BIZ3KiYp8TUPzoBtZbt0EwnRe2Usn5ZHN5xJCKuA10zkFd35t82CCk7a6VI4MV+lZOVZ92903HrnMhNGLFS5jsLLHHqq80Ona0buua1TbYEMPa0FIYMrbyzHB5Yd40j9FdDAdL5/2KfOpRNH+kU3nG1BMdFWGOx7OSgp5BfgeEcLJ3TmkdEpZzh8N6ye6d6k0kM+sq5Yy9OrTHxGHYlgmCuz9wHLG32ZWyF2vT6iEeN08PeojIqXOvQmn0oB1pCNueMcoPSFRWUoLpSgV/5rgZ1cOiah/o1LG2wnVzUVhFZypdWjyGVGfq2oYlRk83afI/XHg16CMttsC3hYjjNNrMfzG1+C5Yx+kM5pwdALrJcEVJpY0GGXa3MXHS4E81mFkFWhfUBCVFTZoYTwGm6Kyt5bZPKbJggH3rsD7vySnX7QeC3hnl13N1PkhWGdXDXniACZwoyaJ1JNrdXJ7fGnLu7R2+04wKvsSrbEqkzvVNMxfKCvrDD+ALOgH61HtWjvL0oHZ4XXV9nrZnOdeHOcx3iKw1Qp1O+9VgOaS78DfpxmjW0/R5hfpMBCCHaYGmlnEDqzgjPytq1Enc0Pa1aQ8fNGpSKnEFMD9di1bZIdDuQpcU1up+E01rnfhHPkzs7ymorO6Z0S3J76acxfddynge6YkEh10DXbocniLO6FOOC+q8di07e9rL6YONwfXC3ehFGWp2vIXh0JFwpqcjDFYbVREYsxGg5nSZqliF85scXQw2ycKEFCwj/F+AWNvXMVyNyF/X41QdHKVW/h4HyjZ3qyTe6opdgJAIRtWSAILtKaQzjQJR/Tbi29MEqjJiwKcNXJHQHyMs31Wb2NMqLP6w+2Cc+6Drj8K7C8pO8cTqF7w1FUttZcawZUNbxJMR4DE6rAiEcDlEG2KrocjUxrA+Uh6UgWpLnZw9OcuGVLCcOFizYtohNCxWG5hRP/7XFYzGeJayiCVhCBCDv4/z9rCZ7U1utejKY2cJHPGFmru2cEeiuxM0T3ANUF4EqJSkOrIXwF5dYfDuSf7eFiUDuPniPrH6DLXEJBc0ve5CtjLFvDoyG+IxfwpGh+SmXGSEtgm4ts6GsNnPka1WwvrGau/S4NhlJmyuLJESqftyHK5v/9TWl6ubSvgP8NbEw+tDb3xPneHuLKfa0Bz8OTM9G/dNhjjXkH00PGRWrwvwKla7acMtfpiHbTGlj4wMcp/PhNeDP9yPYvwlpHzOB85Qv9wwtkXem08viEqVTKaWT9NgTkF+XJoteISDqSfOgfrFuyCdne9A0DeTs7Qx4K45SmxDdYV6HCVZE7ZJ8K9XHrwked0gq2rqf4qUQSVONC4QSJZjAetpw8LMihxAsVD+32x1GgWGAPD/DVIfrNGpzoyL+sszjecIK/PO1I+w9wpVRz9/aq3RwaEgjUUxEcALCsVR5XtP+ukeQlsALxnkmtFgwhBxBCpYUukCGL3p+wb5ZAMQHMX7+uK7VHKAjWI4vjYZgfNAvmIrCe7gSWDvNV3zIEHrQZFVyVc0zh4qZQnoZmGfiPDkvaQ+K5rAY2G96fpH/DHRyZTSgkfNb5WQjq855PsS207004HLIh8MrXLHhH7+ytCu1JpypOD6f2c0XnVkzgEFPzwtCvwBcgIuwCo/B/WbYZeEX+F1zRwzTKYWYHdYQv3YD9JsIQ6gWf4pBtODUpNxPjoQwUZYvjzVmrE/tc6mN0JjeD5q3KuvoTHDDnG7GU06KpW50vKtLhHRJUKdjN8Tb0E7XL3AYoQiiDaItCZw6OH2QKXrYdi7lJ3drsQBiw5naJrXkErTsZdwWglE9PcsQMfjUHllT9qlkDz7QE+jOrqfu1wwkiK2a7+wcjAp2dLkBbsCMLEDr011L7yTth14yIGnK8xDiMvOOqVUO80kDbat7iAVBp0kz4QHSXTDXyIf5brDWUsuDuAfofEtJ1IQH+jv/pcQalv6kg1I2WOtO12qaDgTAS4EWwcHTLzbwjnTALX4z0Vr0B3rJfPzZj0/oXnhRd7N4aQJbzDlAAWkuqzBE4A743zYVQkFFPj2PjpeNWj4JCJM0JLvzHOL3L9KhCJ1CP1q3a7W3KhhgbVcwaQa058TySEjHAZLtJj751SwS/g7QTm2bV6zX+r3FZKS+6U6kT1Xuv4Is5GltJTSGkzhUjE2fYcR4cm2c1VW4Jhf5R/+NyeR9npwxWVhMcduZsktNP2eA5pEn/4bDlUDl5Cs46MbJYsBU90YTOlCPkmVbvBg5jBc+TqIprxcnzD7Hlztm1e0747sBbASCblAhvL1539T10L6JIE2mAzd0YfaN2rzI6BXEXfpGiA8snSwz2YV7JFNOvD5NKo1TvtU5daZY+nTT7KHy54tWY4mzHpIpUIbsEH/hymRi0NxEz/wFcZ5c4Y9q1b7wLu8/Hf+ixwhMPEHdFT46PVjOrY+tvue8gxt+KCAVg1rW1lXhamPM6UxQhJnZ5SFXRCIhuNYmR8LRJLGIBZdwoOsZIEsORKB4pE61XWXW3ouiKfFVeYWVe6t4aXY9HWHqqKla57HU+0jJrp+VRlysPBo0J8NmrvRxqYIt+vI4w3HuVAJ5Cb2gGGipmUpH69Pmoua6Oayd6QACMVRDxRH1DIEwQXFFk34bJD/4Q/n3nWzjCHkYBF+tEg9b3SkI4iourfAQMxp4dnpypErMdEGWcSSsOrKNmStVxrDR7UIFOD2bkL8XwBsZYGXbYhoa2JgM6EJZyV7ZLqBivTcOJJMdkjph78PGZt0wHVBh1+5msfd29bTvd7r18ynpwYcGVtSQH6hNUiiNantytEr5TytXh24zmHthKdr24Bjgyo3R9bV58JHbeXUz5zgwMyAjXm1mWpS17BWyKkQ3ufljiGMTO/U5HS0bFI48RXbr1KS8fDSbw6tRbDJ+Cjx7dGuPyUtOGGEv2eUiEKym3m7tiJjmizIMrrJ6zkGRllOP7KTUz0T1s77nvMquOmqew6MM1AGYToC9P3THZAjsRKEASGSNE7vbgXEF+RQqYV6iIUOJYkLjuUDtf2ozFk34LWPoC8TdEyfkHtfG3WS7hiMy9uUcw3577E3Uty6UpFVF5Iq/74GInLUDno1kgNapYgxm67uJs9b9Ox2kM/HFGgzEXsWnEBT82hhvy0ukcBJtS5EpHefYEpdlRc1QDMVl93Ap4RlmXsyjvHfd59+aZFOc3VCExvzo3SignShWPTl/Xs3gDkQfBcHQOMFdfMRkZf+G0ePfg2ifsaz8jeF/TN77N4zKU7e3Rsq3rjoqOLKRuB7NDNy7H4Giepw8I2uKjaG/ecdBvJ/Cico21sLoCWhDKxclj+0fLtHeto1kPo2QCQEBNOgrXfF4a+G2gspC3pTRcuiqGEuPmy+HtMQsku9/I6xMxlbxcy6pKtE/ilhD95SEublSH0xqWe04PzG38tvlY40UUYB4YhhmK95LXoiyxZ3X6oDEf0LMYi9DvCE+PctMJEhFj7v3NCtR4ZNeBugYOL3wqq8m4uFwk1R/bm1XjdiPP747ze5F3+iRILKMr7/YynBMpWzq2knw8LOBOaPkO4VNbn6QbyWpUXmqmB+js39c49Yb2goKvLqDeuVo+h9BC+N+MFSuUHmyfVLb5e5VKAHHFkJ5hoMf6KKSqOPv28HvVXiUrgsvR2UAxH5+ecNB1wBl5Ic9SMHyf+UECln9s3Qvy/m1RfVu4cFPYQDEgAbRyYrNWV17B78dO0duUcjeMe0e9uPfDx+E26+h2Maikr3j/4DzG2L9Lnc06Yv1HmJ2YgEj4IET2tm0EN8snZPKAaWF8phiLdana1VKiJd5OBRYv2mXvQWpxq1AeqToYTyvJg9sLj77hLPLoEEdbY5dALxfkpVuVCKupNKJie7GMMOzbWsjrofFRDp1PjsHx+4b6V6EQp13Zcy9CiJOay2Eek9ygwDywD0HVJV80QeTVL1WO/KThWBocIp97jOuGGoegTNSz2ZSwdMsXNziEciWlZybHe9aV3CWA8ABS9R+LB2qkwOcByzzvampwHBt0k3XpHZ8n6R3bHyiff2Lq60/qpRLhuRp8IFyuQnTRCIYBldvjoWkVEpFvGKdyUyX4QTePzpgiL0hzaNrfduzj5JR+s6IhTaJtKKw4drtjy3dEDpd4eXWj+FU39Kb0CXeWAirKl2hlx05JObdTJKVr7ipbojs0O2blrigU7FWGuaKD6yK3YJVSCr5saIk+X3wTbWZLZ/Tllvxw4EaQ/cVw3iznjsT7lkwdrYNT6oUlMCm7+RN2xRyVQGzbs8nIFmsilnsQIHJ7+RY5fX+SCOkGcPMkUAndXWZYyZPh+CWdZ3XvHSM+mwGl3BeTR6DAkWFpfNfq+C0tVo2sIStCTNpY2FDehD2j9L/KGSJcvfBxU6NHgNDfJZQPtsletU9GKpIIkHlmMa52AwnYhk6+BzstTMNhBXdfgUY23FwRjq2Uwd4wk7pJYNADF5oCOVAWOduSU1uQJggSYFQnG7s82Q7+ayQxugLFNxfkpEp71hNZgDAjlZzZdYQ/ITuh/x/fLxXLHocfV+zTm/4+8Dm6gKids+bQZnDP1paBKBjxpjViXJjlnG6E4zbPh+GGj0OdKsdzSOoO0juAo1q0s5P/TnC3jhbdOVeCXvMLJ5X38/EIq9tAvRoJeLnf9Tyw4EvPk1ZwciVxmJKOFix4CR56lgmgAtvfIVCl+u4f81+InQKCVddMtwnFwnzNInUYoLNgcD8nJfQuKJmdg2/nMtsOWg5dHRl5qFawzWGa0/AX1gdyDYbiaoRu+9VUKaANBtfHf5z6sLRsEyh3whznXW7xSopoX5iV7uOz08ltMvVRFYmbd1HmkPqSk1G5P5jDe1oU7rHLmA/muMNhyqmyuQEk/liz0t/IajuCQBGd0CaYBnG/OhoK1NNxp7FL8MLbo4/PMy1ts6ymVJy8IPm6WH6iX+CNZlxRz87IRFB5NoC6o1BrWM6RleJFz87C1/VvGcdVimzfLxb0zeZXqAUPEQ5chV2NdZWZJBF3SZ+JsJnej1sBPGgkSyp4CV5wobiGbppFkdsW6P+J+p4u5fYMVC257JffBkkT72tx9cc89VJmb4sPo8c7S1uVnGRtLNyXx49oKJk2OmO1Rnc3lvroRmp9zedl02OCC90mu7kNomi81o+Uazdi2kF8wXH696jpL0X+PYw7LXyvUUQ03FW3sDELW7F6fAOr0krD+tX8oRNiaOzXb0WyFq2LD8Zzdbn96OgNFWfub0d++kQDSCOZpqSRjV2aK43Agj2hhsDF18vGxc9PtX1UOK090ViLNV8xtRCLCsXFKEOI9yS6ZO1aybnn0uSDbxXWSd9INuBsrdQVbHKI9JEx81KrK/mZmn6bZOZwMafkOcgJts4HLY/zPxL4x4y8y+jIOhHYAH2Tdfyi/KI66vhBBEJAGvbPSWFgnhdjePFCW2Xxi6tLx/eglaDETA/uMjYU2qwWrG+vPyhwMG7p52kGG3vtDOebgKVikbZl1ovYFhYbxbrDumFDf8D9Dhv2v/GMlpgvo9/n458bNa/KBcMDcgUbHmvTunb549X1TozM8WlWehY56iLFju587PK58aru1aFPdec7iP5pGwzZV5x5z1ULgCcIUdaCQVyMnVjycqQb6ZPl400oewk1ZNG/uahZdge3a7pw+mdPQkSNgdF0HYJbJvOEi9xaoj4KWBGxysE6J9nADjSOs2qhbAMBEx0JqOp2zG8TVNEgqFNBZhbgIWDTJ3dxuESteLTAWXLcIYhZ3kSt8F6kTso2RbfVHis5lSnsuMTh+adPnjOS4pCrzG0FxZDEQGrepXs5SJSSb7ft6VWczNobyRakBrcDBrmCPtCE9SPtdN7qkd3w27Hhzu1N82I+XwGT0HuEllsgm2g3x74z6C9hOutHqmWUYdzktGJ6q+jo4pTUEysL7xb8y/N7wU1NSCjFn0naYwdgYt8iyvsPdhmhodkwyRboAMwj7/0cD15unVZ9CZ+fNBGAIzYL7aKNTngK8qN+vZiwheB1bExNUeaOxg2O0eFYjQ7ACygWPyb1JwpTes9C95tmQhuAIonjiAgkmUnQcw5v2jrfuK5eul3ZqoV+Z1c8XBzR3rh18OeHe6qKa7KqEcs2yYoUXwtWO0VUbDDmnk/Q9e67f2FPKfj8wbApoD4iXxZ0tpay77SS754xHw1i5lPuEvWFMGWUOOKgfVOfkr452SpMWHoFfGA8B5U5bLNZd/lPleI3v8vdKbaVq7YLiYYVjkoWZvheUwtOQbFV5ujn+npkWBTaxejjQlAYe5ffZvU45mloa2iCqz+/OWYD6sHtrIbBWQPW/xZrJPf/lASOiH3DH6CWjLlXAgreiDnULFee1paKLw+M/dU2tM2+Y1DsjooT3lqHhpSHBjW505hDdP7EWq7gO37Nq7DPcgHHim6vU74ZnGOH4K4qhUvUxjz4QFu77mDgGV2CwEPlKV+aMOWSYKU9VTR4xDu5s/yJw93pABLs38Up6Q9de/a/rQbbIEkigN8dutRyNKxKBQoPnZ11zX5v+pTiH0qktVNKbPpwltMwA5uKHBnMdgD0ba8NrYz59pquxLYrQo1sHXFMu5GusQqWaSG6aD3qv/k/j0DH9B4sAaECYfau8CDZVlRJ+bBdZolcJykRMC0ftZ/cj6xkKIU51TgMhM5dQeUbXtsUVGDus2oev7/i4pFU/eHgKH93O24AkdHRK1TG0mCAopkpWb3O7xURvc1f1yLKuZF2g9/FgWoUCzF2yFEihUXtkym4VDc3/X58wr16TUaDQOA5pyv6aeeKTENEj9wnKJy9KSbJ0h5xDQQsLQW2iaqUkSAqyBj+V6FOgLflsRkxq/Q7aeG5rPfI8e/m5L77XBEEwuW/Zz8yxqChMkUX8dht+mIfVSrcpxUBZEfat4oq5lRHtRDSE6jl8MmZuxjPdrbdTzKVYNIUeFjC1mZ+Hd6CYwuzJjALmSrxBdzjaVucpjRbbAQnL2v3R5ntv88xGQNUxTJ/MeD3VEPxvnIO3JvWiEMcNNEwfFloRsG1n2cQqNxrUrWgBpiFQxrSGxaubplRxO4DjNrqmCXTUMFkAvaH9JIkhfe67WQ6PhWd9DiRSkM2j3FPZawTSMwzJpEt2cJn1c+86Fl9hCfyA5xcmP8D9Zce7uV5HDA6c1czA895vZpQWNieOuvwC8LNDf0TcpjjXwh1AARvA7UB9gYnSoGiXP4LL6scKo3cXdqibiZ3B9W/jHutKQHm5ytgUGAfCslvQ/TAdtmZ/M2mBHHVFYyERPsGnfN9gwL6dKgD01DtNuD9ZvyMDvCnqW8QhmKy5JzsgiXQInrZQx1MWDUDjO7UFpnUGdyc5EtXo+br60GJGKaJu9M4c6F0Fg13DpsFfBoYegpDcO+IpRXEuaVX14YzD4EQHfFvFvvuRWpG39TWrq4tVnlfQWP5186Dswn+bLNqioBJjZED/p2wP3td8LfQd+RYzISiqdcmal3QdQ5qOsAXRh/HcNQeItiHJeAckzwCaWVhpTClm/ZJDX9Phj2J+bx0TcTorXpokT2VOqcMdhS7ytVmnvLdnFnTv8kiSatTnQ52ToHOOW8+1ZTjI2IJq7yUYp5SN6I8VTwq//sJicyPPegR+mkItm4kLO3fDe9r42alL2EceSAKGvoDBTIr4Bsd1qIepQXkGZZ/OfuesFKDGMjAIX/r0jhpMSnd97szgAhqKcFGI5HLnMpiCQtUce6c2i4n+ankTd0UYU0r63fsjzJlkCBp6Q5ze6pRWEBZGOp8nYWV87RmnjPKO5l0ywVeyEt//3HK6MmS68p0tm6wpbN4vrw+LyQmxAj4h3sqAlpVjm7FT0BVDfScsFvm//6Sb0x8wTktRgL3ZyOuY9IYxK17ytN9Omj5lzU4LiiEHtHrdeGibOz/6dJeeCoYcFGXp/jcRWmgpWCGYAm/xiZDp2BZK9lMoDLTVtuETA5WBFOKVECBAMMOebBIWJjdGDAvzDcGs20MwVF2SbqLKVqPV/zrEUAxNRoTlYyP68Ml7LTyW/IVU5x5B1tmBJfPnIhZy4xXdtkwJgGlBRBNqqlJdFBiCzbakWRUC6WibtBXfccFcvRdXHzApDKhKgRWq3AawVC/gbksI/H0Nka4SA8Q0TceGIwdd3E7H+O0P0IN10IB/i1zETzfzs3beZwoGFTe7OioZr+SccalyOLTJrTI2fkkp5Hb2dHhVbLLTiwkD46Ec1EIUQ11QAe5zLli3NV0sWEsEBTjyI1GYq7BQGhRvINmBC3gFYzR8vuAr60siiylhOJJ2RiVXziKDDD3E9nHVPAnAHBBok862hzHgV0sJg56OCkIpYFwduqrHLpOCzngax/0lHnaKCWW0rqHRL2gJn9nllNlfY/nCYnoUAwN57Ps8LV8D3Lt7u7i6vCVa2gERjRwIEmXL9vE0iq3F5az9VrZ5ZyUoBv0t73ArVI+WgfY8t1e15DpWrZ2G9f25P4eWzjFMDgD8rYU+GK81KyUlSX25sX3fhczlj8mF1eTi6j6Fcv/bng4VzWPS2VCes8/K4EiXjgWPQRbjLv6PnvR6PI7udSitD6aOmbOVRuGiWMJQTgoVbc5V75uqv5t7rt6LzUq6rYya3ulHd32jRW3xtqvKHPXjIHekzOdsgsK+xX3wc5AoLl7L/PEipV35vH1k8YuY7PuOaAG8u9F9fI4QNiyrz4xTDQCziR/76iOjHoCMOOcEBcVbvopazhAU9evg2y3ZamBXckvHsg4E21XGgzTXo/RVpzteTulU+305+rXuarf3KbHlz2sMozo3dGOF8b6zcRyPUS0ahT0A6+GffhBSRlBF7kPlBWOQeW672wvQpVlwpYIeNS08UJiGT76dHqvFF8MDVY0Sp5n0l1zwgUMvVSOn3EP4xCGWR1yyZmPHUc+ZljW9IbTrA2NToDwkjKQ+nsO2Aw6Gn8tNlWwA1OIIjNRCTuc/Y6CueJ2o9mosBweXh/gXWq6mUnICG5Vgk/t6OiStP39cL6sIc3VUE/JXgoC2nnyLX2+B3EgJmQL6aNTcqUCC5nZLwY5HuqdMbTXkBT3+JkFY7OnusUceI3JiIHne1oh1Cxh6rfNyJAxzpO62jREDhcoJEcOg4mK086iH4mfNPsmqifmAYnYKN8ju7NqSoWRG5zfrIzdEs04Aqu+mzowyyf1iG5uHQGxL50CwiBLbGcgSmtWvnxLizbpfC7mM/sxgYGgL1BdYyijNv4pEKG3ojq4/RXTtZXZup1M5LMnMKnt0tUmEABRpjXmuimx14odWlHbx2PE01GOibc/4igXnybBvdU282sp3BR3akDAnuf4cGC8NNDoXQ0Nnd2NDxNQAAzoq8XlU+2p7zvmfLC5Ygq8DjY4hQK3u5pXLhDlpQJf21OzQqGXxjmsQXymYiz6GgF4Fw+FHIirPntBQPuQ2TlQHzjwJTZY/TECyz9A9aZ/Fo80IJps2IVpFnzRrG3Hwpo5InQCmjoQXP+69HRQ++2aG1PgYldN/m3h/V3TZh8o7cQ6AQXi7cGUn7nr6OiKxtVfKK8y75MXy3UFA5mTVf1X0mq3dpM8e8U1XQ9eyqj+Ql206Q73C7An5HjdPcykv/+IdlHWvi8YgQLBldYREdnT1Y+scfqLHzO4+NaS5eHpGcrtUniNHccEmDm/MADQR/3miYi/p039vrt7k/6Vb1rBpqtV/ZN/La4QfQEtRLOe2i0zqAG0L3oaqK5fEwsbmb/e5V8V+1pLxbRav5tGwCbXOwb/7c1/1kcB4fk5Pd5RJkI6nutNmhBLmcKgv6eKCUTt5MAi+UeQiEBUM4bfDnWrsinm4GfWw7CMBLL0AkG1XnGu7zys/R5BS+t8oeNOSbJJEZhvacK3k/ZKsK539TATGKMrfIBrc5dK2CJX0fD9/3oG8w8CQWnvVZoo1iO818Yq5f4xg7RzbuOKBkomr9F/e7I9Rgl/GLCbycJ7xsaTWTy4GZtkm3E9zgQGz9Ka1+YOCWZkXpSrqEe4IaCOsHI5MSowjYbstwzLLOjHjxgUq7woLbWWRkTG40lFYFEUpAUi/EVXUBaJ8Nz87N9j2Vl3cqnboA+fqYuccOKiUGylqvJNNQpteL4t/mZ4vHJUmQn8h0SUnNGoSjQlLXrokMh9viU3O0zOlWKrbutURpQndy1aMLJ1JBY6G8c/1vOH6RhIKIHDG7DZZwptP2be1OYXyRtf+yJ15vnBIg6ulzBFL/epnakD5E3WoUoRpLXDT0QBMRZo4WHwLjvGxd7Emte+7+tQbDmfwDGo5dudVArCCL0TlyUd4frCTiViwMUsWL9LrDJdwGVw9OihVTifpe0wtJ8zt0+u1/SaEXvK7VmcZSz5P/qIy0D99ZlOtJsAaqyvWfEB2lBMyGYxYUPGajNP/1/omYejpDjkO8E83OvICE1UMNuEzKg45tkSPnT2rtRoXTrgQcnUK77Wm898I5GzakwRXK101FG/hvVveIvX0VZh3o55fP82i5mq4hrX1WhX+cWHultAeStXFM2Ra7zYPgQyyngS7AoQjWAziG1H1/YZmtbpMVjahtLex+wrKO4HC9PIefJbb3hj/HHWaOga8nyDswTQQ5ImRjNAa0tFZsg0XAP0MXEFEAvEV8qvv7YmuaxFOIYMrZBqJSypAARKIr6H7Szqd9oVgsmyInyyoasKTWwId3W63DD7IkYq51m2gulgxhDCTRUZzYGBUNejxJCMJUmfkP6Y4oaYTuHQOwaUE2/mKaB5q/Z4wja4ZFiKEef5Yabb8hOV1QoKG2tm50h/4muYyDbXNX2eCMPXjN78omP/FLqbpFGXlYT2F9izhFJqI0oC7P2KFFPhwyLzYKJZmblbxNvKm8J431ezw8CTf+6xNlZ8OmwbcsCHqq2SnLlDLI5grZw4MXdNezRHX8+kElMgo87IJlcqH2r7PQcDDmd8l1odZT4jeX/+Qkia0Qq1pSYUAZXVzevVi684dOhm/OHzO88DJ748GjQd5vLNckvB/SWHMbJJCPiFJncabgbwxrNDa8QK7n1QQMMhTnjScX7+CPD4GSofjygTBXb+2+EbZt8O1JpSIuG17IIlQJecJMusw5m+ujgffGfC4IvTrhsBD3FFKw0MCrAGi0//qaAH/6JJ8WDg/V014jCHzMHlhoWUD0xQWfD/7rTOh+c6hm2bzKRu0almJa4/ynWn7DoYBNWYVuhpD+T8jz6THPD4VmdnswfSPGYMCuXi9vZ0p+cjUtqinJQWXqbouJRBhZG54YkcEyhs9EXbRPUzTxp67l5ozf16csOn7niQKO4v+I1PIBb1sqf+qGSoGgG7u8IXfp3RJYnotIkUOo+ArcfvAqVHaBEUp7uSydcS9VWKyuLCldhB712JNhtoySCd8kCKWLucPLnEEUx14+BaPMtcxtsajBqZqs5PNOFiYw2yamgBV9BXeh4NOT8gZ82hv2J7Ls+dWBdou+gdnhILINVlsAaPflL3nAa+EKmqX6P78l8lr0rBcCz3QxQYRhBJd5irbK3veTOmMLgXjHf6zVAP31sEG3sIvrwv/vCrajyyAFc8CsEeQ2NUE6e/ZcemdEEVLvFD2bjK3S63YdGNVPqpwoqFoosLNF4YpgkdlQb9Orpry/d3UhMFZ0EWQ9586+D/IG47Tc98bmOLV06eKAIENSIx6VIkg03KvxtJ9wxnkwhbwrYyLwJJupRwZbKcYqPxL5BWs/KZB1C0dAj/GY7XT+LeXzqpqRyfW3qNzmf9NKZtLNjAKUgAn+Hy4pkGLymKKapdCGGID1QcwLlh0RcaTweMd3OhmE/KYkVvmkv4oXNm6okTShLsXAInjpJMjPOVQ8Q8Mp1FFNlam3h/nKZ/YlGIMRJE7v943EAzH20h78HtWOuFRf8VKT/xawWz53mCkTfkZHqhmRJPkjnulRWWcBpF6d1LxRkTvwl6vvdsZiGogIkWOYo8P20FfkgTE0k6zkyZ0bS+gdv5Lum32cIaT8atKdM4zmfBuTwzvPNddq9hTwmZqN0RjO2g7QHV5HQIQXVMKxQj7c1gxV3lf4xgW6YfUjp4gA0n/BRtVpz2k7rUD2lHe4EYcmkgAuwGZ4DkHGQE07mITPHwk4n+Rtdc7iZyT5OHjL7lBa4Ll7B3SnUXpr02eKHekzET3ZirnqeoWoF4z6J0eB0AMeyWw1auhn0TqwopH5hgkqMpFi6/lJSLAIoZehJRMDSdglkQEZ9RFmZdsBRqgNRsA556eTzmh/LSD8zyZ5uhGgIK0lOvyYe8lNU3B8neJEdjufpvzsj7VJ8+21GUgCDO916RkrWgifE2063RyNu54y1itiAJhHF3Z7yaj1rHuocyMAtFYbnYy28ykP2iuI2XuUH192Pbvk06X4Avnfpy0EC/IzZuHaRUIUX2PEwFukXwXRBf2Om4PnQgnnxsnDyrQFgb3zHsN6yMd9b1P0yzk+cYBNBB9IkEBGUU7igBTgIShbHak35n2c5o6dMBZjZpR5iz7qfnF/4SXVUV9s3kwzSM+kPrcgRPp+noJ3UTtzStAWXepbOC4Ij6bIblsKEYmSslAiSR9TGirX6YayZ8/RGi6H0nmJZ9fXRtFp57wGZGCMSt8kkUjwg9U6RNwOu5xiIBZbQZY6uojh1hB7lyvQze7TBko2hg89vWWNQ3UGkordOa6tI7EGdSxrmf+1+kkj88MYyeZuCi+sOkzIc73uA+PzYNZAKPL3ZBvIRLHqpx4nyu4agbUislEjErAs7iPCD0G42YZDMKNkz7SZ2w1XRn3xFnZL1NXzau/EAQnNEde1i3Z33ARuwgQP4pq9doPoADtNVy3fYCYCpdGC3ynsMeCQmK35yVoxiW+ySimNg+rOla9weZVd4nZfr/dlviA1H4Yjou4muLVTULbwl51QdeBKTvxmI72vQoc9PE7Jftk+wMFznoVR0SgWcBzhmYITR8W43tN/KgnIXbmiUS8ZArvTJXVIkTrr5B+4G4dZQliT6beEH7/nLjpJWBx8NqYQrAUzac6F46xyYLTpI90YNcfqzPYLpnz+3iQpXogorNIYjAHXF+XmAJ9gSgjpGzaMEg41Qx+if1gMtLmDXSMBOT32bSgeY6xbg1gXYaMpzwwOXoGKnPs42nEHR+IGQ/3MQE1vuYYsi6/fiRhfXN2ixFvSorY2v/MNS0muw8FTlqn7pqpVhknppU8/dgzrORZQYKWJR7p04sN8jCmakuSxGa8WBfS4q/GfnPJ08C58P8W9PXtR8i8RHn/+BoOPQxBD2v0rjkki33/in+yQMcC5lXRRY0Qe1kzBTU6cNE6HMe6WTW1SWIGIDEuc7S+mg25B+GT1WmPaCXzCcy/I1qng2aFhVFYVI3M24/aZUc71LVHg2owum3xgKxT3O1zmacRIjtXxbZmcKmOCkSbjwbCXS0vN7nAgNkuDcF0LOzF1keh7cnr8Qm8AW25n4yOOkINnw8OhnLFEH2sy/SuFDyeSoIWyjBE9cn+KyMsdrjSBKfOi/kSoIWkG8Q7Y+fjsePOX6HjqIH5wgXMe3p4CokCBi6vMIihPf5HR3LW0bKdKutNqcBa0lokIRDPaSFccqfQgazfdZ2V8tzWcosxTBtWSsF3dcqlM0S+xjQT59c0GIQLs3WbIAB6RKyP4vL44BzhZxmGdnsshu+f1fj9gMSD8HcuP8OlNmIiW6CvMuVTwoZH7HZTTSIObprPcZfQ2zYKBMW/I0MUPrE1DFentFUD0YkSre7E1ON5ZmAO6/NQOH/FvKJsueVFzrmVLJ1BFYY90vGwMD7TDbvlFJwYXVjdrRsR8Vw5h+Jfi9OvNyvLgCl2A+u8HSf5MGV1pTilzbeltiPjp5HV9caZoNq8bODjG9uvQTSyFRPD/OvCfr822fshDp1ezXNKAhT8zXYD/zOKwdfanRx0DrJdwSIVmdsgHD117yro7WVIxQkrSZPcsT4/y1IB6549eP6qRHyvssUB5dq4Iq6b5IQngYbSx+O/3g38OhbETIPztp1IQmGpUMxuEO7Zx9BRhoeHAGMM4CWv8EPvgOB34ku3ZRj+nRdHcxHUcdM17nwsFKpprRBAmwJlQqdyCuOPLcEXpc5km0regv0yNIHptoADzmy1ETZOjOS4nqKbAYiF5z8oTWxbF4uoQk7qbyXTnadKAdKn6ExsOgV73muqG7afYmpIkPSFaIQ60ggXAUd/q41t0xz9c8kTW1G/AQtS141BlAIeRqc74FogOj9ypJCPxFQtUaVbkLjmUBHQeKSU7k6wdB+GoLLgziKSwp52SVQgWkPEfmdwzRuvOoJmjsoOz2bK/xMqL/aqPaeKMtd8bH7FyWCjBZ4UsoIhEO4pimBxmHdJch8RSe946rRdpqz2Sml1QKolseQppuXaHHL7BwKt+lap6tB9TrVry3Tp6pWJUdD5bz601z3yzbhQ5OaAni/uFNjkzZ+s04VUf2j9D4D4ta0L3oGpbM+kvv+Df9mWusbEzU9vObArDH+Gnvd7kJ8ykeDPl6dGJWTaV4yMbb0Sg5DP7hsKbV8QHvd9cG7H8ksLLbPnSypiwsgOl/2bioVGEHwV8YQr8eY6muZa7LzX3kt5dPbnoiaW4KFO56Cjd7J5A8jlopjVBqPnhnVkQQAIHKE76fybMCi4gYhlHLPAVbHDw3UNP5zlJaxDTeLXcyod1rwZOYnrmj+TEKbvdQMAofvIFaXd+tjKBUjGLotGOjKZknQS+dvPthShpHuo1S29uhqKRBor5jFQ9NysTq1DPH1rxix62tjBwKn5qP07VvbSvRLDelPiyd9NCBB8M6c8Svt1NVIIe+P97MI8ip6eSwMKE6u04LFXi6KV8P4tg18OI/qeomFKAG5/7vmFZrh2ltHHCSvrId8Y6MC//f8inEzT89DAtYnGLuwxj67rgTUZabOmV+/RXsFPeefl7azNn+epwwfIAy4Mm1z8E2vGJ13qULOh014ZArYs+fuGfAbh9B9wSQKMfJVeynyp3uKl2PvOFTWSoF/ELRu0LS4WJLjyK321t7Yfqro0qFy26A5hAK8Y9cClWcUFT2ONnvkz8sJ30SfE+wFz/e2XC0dDKEnkHYso6B/bqUkxzsAszlwsESioI8W/SccYz378vdqUP40punC2HuvmuGlPrhRsbRr5RBW7jpbno8ttE3/BMuctmAOBjjfTJdHEKT5xMVJlHwEbujPdzfY85RmOHXpRCcO/foIR5RZilUilv3Ursmb0rWypspVdwbCfv3EVirxxyw+TJa783Nc4jEee9wGqLrUCYV+8GJwNVgOlmiLMsj8fjw3AqHex+mpClsgid6+HnU0zS5pbJLvTgMTLPEA7gGXGm0ZL6s4soxfHvbxn+gaOTnccFiXLD9jilVUyJXT9WkGa1vaw2amptPMXtK+16mjapTjdSumRpGtIspvgVQSagNdpn6CgdszsyZbtgpyZfbLe9XJRMJ+aGgslmTwOAw5yJjE0Qq5EWaEVA7wykib1waJjA6+dl/QvvvVlzQGHDIzvVnsNi8tQtOYn46DEcbz6a1YihaRKoUZWg6dcL33uy6j+N1qgcJZPAPTTvcvi8obRvj0D0FBvJtn+3aqA+t0CzwK7/aYQpOBM4vBTcLQDgBo6zdrR0JbruBUpiievVtTZSobMEGQMSeC8ROvULmhoo5kFwFcVTueRpOJigApKQ32JXpQ0peKBaXZENFI7c4BslYJ2wn/5VdOQLzjhsISfDqSoRbXairuHbN2k/tjpYnEgSk70Yz2EgwZwwHs2H1eGEx9Er22ZV56Lg4Co5i/4Uac5dABOtELzueF5wI+HVQDVrIH3/wmd6Q1aYcfdobCKDtA1IEWlypTZDUJtPoE7lwBm5ne0mZ96dBsIhJvXKqktMpTVjfKzlYdB/rBi4TS/BubcccD6oglGx0TEd3yx31nWLWt+ga4F+ore2C7BNBO2waw5ZkkI5QHx/4bKTP7G1wfnfk5EupL7b3peGWMJ4C7ibvqfVl0ORaYy2VFecd7alcPlKJJ5bgr/JCCloZYZjQotukc08f7EgeAoP6KJKCd50bkIacLpnnjTAwAAE5BrMrsu2Jx9P4G7SKh/05h/tZZUlW2ZiGIIZJOGv0miXZqNUsudCtsWvT0AaAwwwtzT0ATRGCSnrftehJOwGk7UzoW0Oc4NQK5tNhIssnZE66RJ5bwSobvDkNHitoh4U4OcKY7k1yMqvSvaxLXWawCsAcun2iWyUQhsWnVnq7gjcSGYRrZTi7FwCq4eH+51104UFbyHkSgFZ61s+YxYlL3/6DTiP4AnTfLsC6Cy9izoUxHXvTv3jkbwyr335j/pxPXEA7Hz6/xPcTPl5B/XO6ZV80jFX9dMs7MCuVCGg9R0PCkdc/Z7aRCbk1ElS6PHkdAv7Thy7R1Wx+QtEfHvfNSQtKilNEzMPNpfn9dhO0IjuoOIMt+qLyMv+rYIxFkWiwr6d9wKJS2Eayt/AjlBmRecHYd4RhYyA+8jN8ECt3fZ5b9Rp+7TPTLNEPCksgx8d6tyHeTvboT9X1IRxy6sJ2gL7eCdBxso/OiIcFStc5ErOCUMj0uMJQ1HUkUVmZLXFX11sC5bQEnD+xQM8xKbKqLt2kNVpLYjWw8wTYaUTVGHKrkBEQDhtmDnxHAAvLCqacwGjpt3tUoiZJmQj+xaUxiDm2o0AypLRkIMQhiwdgeTdxrnMurcm0YWHgJ91O1wOf87X/bfOPsNU6Yc5baZ45sRKUqW2ScQor//AyLViOjUp+kKdljim9HsyafkjyjdjQu7QBbxB1zcdenSPhrRLErT/cIUtdSKypSYy3mP1NU8RBc+ITcmnB4owWLftb7ZkyF2W5XbIuU2LB8YS1u8Bk2CeQXDo5k4VTxzErL1lWFhY53U9DM1QtE3nb8w6m00MGQ+EFko6Xzwhg6voZ6v0ZXn7hYE6/+UzJc=]]></m:sse>
</m:mapping>
</file>

<file path=customXml/item2.xml><?xml version="1.0" encoding="utf-8"?>
<sc:sections xmlns:sc="http://mapping.word.org/2014/section/customize"/>
</file>

<file path=customXml/item3.xml><?xml version="1.0" encoding="utf-8"?>
<b:binding xmlns:b="http://mapping.word.org/2012/binding" xmlns:xlink="xlink" xmlns:clcta-gie="clcta-gie" xmlns:clcta-fte="clcta-fte" xmlns:clcta-be="clcta-be" xmlns:clcta-taf="clcta-taf" xmlns:clcta-ci="clcta-ci">
  <clcta-be:GuDongDaHuiZhaoKaiNianDu xmlns:clcta-be="clcta-be">2022</clcta-be:GuDongDaHuiZhaoKaiNianDu>
  <clcta-be:GuDongDaHuiJieCi xmlns:clcta-be="clcta-be">一</clcta-be:GuDongDaHuiJieCi>
  <clcta-be:TouPiaoDaiMa xmlns:clcta-be="clcta-be"/>
  <clcta-gie:GongSiFaDingZhongWenMingCheng xmlns:clcta-gie="clcta-gie">重庆港股份有限公司</clcta-gie:GongSiFaDingZhongWenMingCheng>
  <clcta-be:GuDongDaHuiGuQuanDengJiRi xmlns:clcta-be="clcta-be"/>
  <clcta-be:GuDongDaHuiLeiXing xmlns:clcta-be="clcta-be">年度股东大会</clcta-be:GuDongDaHuiLeiXing>
  <clcta-be:GuDongDaHuiCaiYongWangLuoTouPiaoXiTong xmlns:clcta-be="clcta-be"/>
  <clcta-be:GuDongDaHuiZhaoKaiShiJian xmlns:clcta-be="clcta-be">2022-08-30T00:00:00</clcta-be:GuDongDaHuiZhaoKaiShiJian>
</b:binding>
</file>

<file path=customXml/item4.xml><?xml version="1.0" encoding="utf-8"?>
<t:template xmlns:t="http://mapping.word.org/2012/template">
  <t:sse><![CDATA[mlOYf2i7YClhLCkBrG7s8tHKKV6aUo4dgwSl2m7/EVQAbeamTrptQEr4LP6iL5/Ue26OstYD9PMjbWzFbUqJyENfb9ImfAkJNl0weP5Zs4HFGB2Qug5UJMGdDky4oK/UwLy1GEEPWjOoJRlNF/E3/LWor8qor++VnXLP2vKNEf1+sJoQlHJ+YEh/zsIOzrE3sx8BUeag018147zM7lYqdQYbw5NjSws5bYVXXeFPiCPiVphqK1BTPqGnYSIPNs4z1L/SfH3BAAcYChcXKbZ/QYZzJi7EPtia/vr+VUQNFoiwhEom0Vey+epbBYmRGGx9w2Isb7q74V+yZNYk4JbMg5u12DQaDAQ2vekYkbxFJCnMpvvI4iOVMOeX8fuyu9tRDI8yoE8eYRlPLUzooWzdeFIdOXNP/5c6l6w8KaorWFbPvXGVBIfCUKHTaZTzjRZw28CKYKoGvv+41TMHf06rsvG7gRvsdza3FtFT94lzpYxkyo1aWufSJDgxIUBo8K5apjpDZsdJBietg2bIHUdEKEpXXFnNfiDaEi2U2RKZ62l1dxmwITwgX/WdDKfUAGy/ITJrReafjfcQ6rMFulN6TByjzdTC56uwvlrviVbI3Aye+lSL+qhHY0A1fN6KS92HubU/l1mrKWAkQRGDyleqTNcj7IxFtyZHlSm63aDR8TL52V0gjfeRrE4k+wAUsPWmUqBNcvaQ2OIBSyw7Z2PkpVv3X33EGF/KM2bITg7mrl/hWQroW7bMDMSAlSKysUfwiCords5ZkjqJLHstmVoQ5IIh6S4XGmryZwmPvi7KeN96VqQqsdeOxQMokeYne3bZOMti0M4G0Nm8/QGin1C8qG0U+ZIJj5LyO5EWqNyKhWruuRJQr4PoOoKeIFrQBSa5f/P0lIzxNlKiTB4kAf9UQ+F1KBMgQYd/xj1Zg09T5VnYR7vxGLKQedF9yqJa1QpHwj6XA1lagHrCZNvECwQ+pp04V1/T71wKx4hxI7f4XGZjVLXfI3Ux27lHYD+K6ItQHXq+8wYPlSXBd28aHhNtdiPWSs377T21phnvJWTNiOlFJTaqD2P2WXMpsGqzbepMWz/REM0Hr2LZ9cpw3CoOgjb188Az/hIcgVCJerFJikWr5xjJIjp+t5DBFpjyWvCCdbU4T0L0pRGgA99nytUsyM6vBds6+kxnI2xmUiYGKljB9xFA/edSPykDEgB4QaCozzAGvvFgsgIiVi5gEngUK/2rMocxaX5XveHyUyAhx0TmbTbzWEGL76I8K2FqSajZUyW4C2RK43XvhcHZ7n0b+mxgmEFgUBMniWuJbprQpzTIu/B25cwFOMhKX4mIC9wc6NbquYSStot1zgqOQy1wujF2wUVcicW4H+TDE6zPcWwkewSugzr/dW3e+w0kh4F7Xp7/cuRQKN6FMOVMyG11UY47UB2ofNHmg664IaBY+DPz8jf+12lq4ZuXKW+hY5kHz5Xzn7TEK9gvohg7VMVF90x1HgtO1S2X51EgdUesMcVEcPDH+rE6EEa5H1Oo/f2RoC10HcDBJl7sw++/cVJqZyA4abRHIIOoCYpGOlKRyNaRO4N31uhTc35iDHm9tvNZy0u/bk8X73nWFogctOtlwLzwsB2bJ0/FufRrZdwaqs63PAXXoyBWSSqkexBDsgrF13FnIhgHaN/DhivW5gjwpbnZST9vW3VmCC+/hPpqFuXNk7jcVxf92JKPYvy5Del1C1KS/DuYVHDdb/MISmHh/PwkTSOQmb0t32HV77ffDzysJX9f0Br9rvCkr182RptxhWoJgt/SJVh0G753Jo2HEtdZ5eO0YUwN8jujzznFEZMYZSxdplme13olvdkEZr14Jjzr7bUpA1Fr//JuvipxINXU5Vuhabid9I/ZaLulhS9ccX9N8fgOvJaxWZoooGqfb/sc5WmBzlErHz9IZC/WtA/7x/BUIDc9wmBFbv+VwkW5bMpgfOWeO4hQQCWJ/PMXxB3koylrTbR/oL4p6Z+JoPcedXUtkG0ZwM8EwSqOEi5mKBtBUzTGaxZK1I4rCG8KLeyjop4qXos6J0ZNTRxqtNYxeTvH5KTTGmJMQ/ZRVhJrb/ygm/76nGwtCYVBh/JjJyXcxz4vvhcvZBoXJqLU8bBMaLaSibjXLfP5PM+EmSZJL12aiuKuuqOO1MDisaJySNtyunak+hDz2jImSAa4tO2ASkUylq53aYFCMqSPwANei/csBFSHbJxBzBoXAZl5YQhdH4GVsEtXFjddWHMYinylyN0E6Vnxc/QXnPjIujQZZuj8W2+vHJPSnQdZzgkJYS9CrRUj7KrelQ3DjTpHDKzEkfDj/mijCQ7SUDFuv65UPOMrk8BgTOwwhlCk+HGU33NZvdqFVBGcMMMxeX4XX7YQXoLshgjSjwQy4MCwGlILxB5KxR96i/bHXMYB6mFO3072BKcQpgbeHnFJxWR2DrK/UgRsw3CzXCAW9EicOhvtuP734ZaQ8hQnu2NLOwUL0+bY8a2rs03gz06vbRrqX8AoNYPIzDpgustKJuRdRyKpEtcKmkJq6zEGKkHAkhbOnmkFIc6/4TUlupaic2WeUO4ZroqTWOa0MLoa+cw+cjjrMach+dzvxFStikxr31eR4Ooxg/M7FA1rVUIaN3EaBfQSFs8DOOAm5gj4kK9yDenDpZYqw4LBQHKE9b4c17pu0jiThUoELyeF4IBZzjsQy+diiizQD62Csj3KyyaqRRDaeaZIX9mPmzIx9Q+kzdUO+KeglAFgLCFI8gmg7SjYSw3V5m24HtB8UH6JGuLFWukdIOVrdHawfVjTs8aoDk3wIb3L6bbnTSoptvHRc7nVl1hT2eRB8C+5hXTBk5icW+diJyhRvwVk5ezq64MWQ5nr+ZB4d2Le0jydPxI7LGOfXIfZWOqCokKL2OPZxps2ddii/PB9e8Nd9p0A6wJamPqeiIGQjR3GtFFpimD+zMOO6pHYjH01Bo+2elMsBm6qKQ+BJ0eL6FjDnNTUt8k00ChUNtpofbNGMaq6aumb5csCQEsknd9lD3NPg6neV0+qIZQZvOXdnClmsVhjnMUy20iGv0J+d4ReHNe4/in0SHEI30cuPMJsX/mq/hyYClBhVFx3mnDULsNmIK+v2Ihw/Hyo7AMCvBOtccNUff3PmCtdKGBxvwUKGFVhthgHAjpeGp5ZwT4Obk2vSoezar+pV2vR58zK7LRtAO74UlmKOfWIA1JLjNRXqZk0JW/+ZRfRLEqNAsMdrOTBBhFlV5Sjtf3S1pYyOxjUHhN6+JvD/pCKfGbn/ilcdmZKTkqMSWr/FRjXkp75/Ro2NmK1HsAq3kTNrBvHfTnpqJ4wCVGhcxgf0SFZg0M2GBjIG+19YDfrJQRNoMynj8hYxvWI6rGw+E4p6dzIkQ0JX/BJK8MTtlhVtqkPTkHq/73FnpwQaWjTyFvxCzI9XVDr4l0lqVlsEZYOrAyi6EgTpytaLwSeBdaJpK2BSgFL4UTLUeFSfQ2YDcZo+yHaaLW+vYB44wpIQBcT7zpwZx4jZLKDWFRi8hyTaKjDBMQNno6xCbLq9TlF/VCnOGcqbK/RxNwNHSC5x4jJJWDEHICQBcXkeX78F2EbfVXvUgCH7zjWd8vH9TDWUOcKMZKsgTzrtZyXxKJ9womeF7j6WrksOfgpqCXwrvheP7jWVbzaeUro3Q1ZZRw3w4ji2BQlfRT9s9volrMzfbiA6yrhjYf2jX2o8KTznIH+oWpkZgwVzM0Ke27YbQfw+jbdh82LtGsdr0b9zwliPPVoy6N+j+ZTLoaHDGA4Cm/zlaNlGCEGATZdlF8o+PWNTwouBqRM0ZIJ5r0bMmFVfLt2ZeTMSNZLHeNIlA4vKo1zzwBaAWJgnTj8fdoRNurfLQGfh5nmfvghuBdr8FL//tu4u1SFdLPNsJ0kcn0pZ5XQWkvovOZt6Lv2y8ujfZ2DEYoZW9BBj1y+6aWyJzUZLrPKWICPbkFrDyzlEWned219liqd3bg011suXxfolPnyWzy8QOZkFam5VtrYnvBJqLrxsv81Xq/4X1HRWhzk+Pdy2tQEEXbdnUgjDv2xt1qdSIoGbj6WRr9tbuzx0J/Yfx2xqLxK+zJH/jDzaZgDwdB9FsD1X/AqDhWGUy3aGCFjEUKSx5Kn+a3b4hI2UpAsT6SPszWQOvSDsrm2OAPx+1jjCMJIe4jHtm1F5zTXlSBXAplf06PJYBp1x7Nap+aooeO8u25e3x1LgBwhYSbo/XKs9TYIPMn4G48i1RhMSDgV4DGm/zU3M6oBX9aM8jbG/vSjMsHHTSVF2DFYTlwlzDxrvPWxRdh+eSmJVq20QyrNhwEhomy+QSnZwL/oH4Rzp9o/z55xpiRTjVskbDH1Tn4TrN1h2TfyWlzy4sdWcZAzIW/4OVIgLr72sRYVFoHqlEr7RJ6QpHsBAw2LpX9OUWIia0IFf/i4UGSiHtQhqpoNdiHfyszW1sCWdGFNkD6REqLt7GDl8/FY+33F1SV3rKdBeVyQNou+g4TAbPKLxUGbhXtaQcWwT4rp6gRI7LpS7/kagn9YoH2YHOm8Y6nYwKlBzjMZA82GSXRLL+Sv8DcDdrArN11zPL7FYsMQCJof3fnqMQfdGqztE2iIXk4lTDhVCHmqDfnvSy5vtTfckho9pZoOxipYdYj7Z7oIqNJCTY36leC1hs3u1mRR7VBlu4TYxVWnFyWskg/NrcVjgQMDvP+sOJ+9P5UCZ757cae9kWQV0R7OzFPSTuXahE990gbA6l6em2AYtHE+R/j6Z7eWGCfD9+peEMWHWKdvWJ/s7RK1jPGo0f/tx2oCAM3yvEne0YvVn1hHwRuyKusl4OCehDi6RUR99WDerGKgLZRQJGcJeUfzGCRH/iFiNWuT/SDCtUa7k2jSuOr7ycZpECp6BRK5ZwANKK/RS39W1FcTCOy1y9dKIPCP+qZHdlE3/NBegmbkD3YmZ3WbZY8S9xSBf4z9UE4WOkx5Ed9AxP4gvslKYY8Jjlc0GyOyUYh57yxvoH9+kE5ub4CvgWlD+VG6XSG83uDLdcvEgwKe72qFjkQP+JsmOKUePCnh2Lmocios/twClI3vY4ges6u+PbINLsFleu5ei3CUZjXf/Qsz0OtREV7t3m0h62CabB88rcCOEaO27zPPXVny+HuWZJ3TJFOYm5XncRqDKjWOCa4eYrGhl5AwhVUAu2u8sCDZEAiycPenVVG9aSKWDHdNiRRcD8O+xfTxHxWssAkny/D8jN/jHXhxLYSxIcrsmKCKP5XQPmo33QpOpzkuXauhUdwYY+FbpGMcCmlNk1mfJ5xR/HyHtJYTDmi9B/nylpResCnFchGkalJaBBE49+wWvJx5eTV3HMhiwb8qV1GLQ0OVsOkfnmMSFoWZjxazTlFTC0+0tx1kaXm9MX+hcHZUl1xJEPvCxqKB+4xj7Mc6DeYcs5aALUAd/MHgUKmbvOxtvzIYg/SzQOwaeOjZZD8WzfSv8dtBuzOhx2QKAJc94rYQkW21jKYPMyIZrSHtBfdmTa3hapgJ+efnhGdho+J1UoAvjYW1RQs5X8qogOSp3f9yJL2gTY+tGl9DPj/991VP88JrVEoZv8Xy5ZwCGJZBuzPOTPvCmOa9F3BNd1eJB7T5Uw6sPZz+EzuhfWVNf1p4EU0XbcMbrfzQgIfhjv/S57UllWFKNKMdqRSo17sSxqHe0y4pBkIKG/PkYYjLTfvx/6TMoSa1rkZ96Cn5u6isuvxso4Qcngiv4/pmHiogtR2dyBnbB4WH38ja5bQULjCDUq/v+aksg3L1X/9+Iy852dtflx2pDuW2BvwfQpSXX9WoF69rmSmeYltLvAv0eLqbu5nqDYrJhrv1xQzX5ELTtwns7y27tyz+YsvYHd6nxwetziG+J8Nv1gaeziBJge6BGu+OXpCq8FhmadcVfCdDI62KswA90taejytM1JgIgySma4SOP63fGga2NHVz8AxF/kgvChR2ApPMFfakEsBuUP1uwVafbhekhFXn2bZ6AZ9Qsr67OE5wYiLi7XC6gXYZ0F1qXpcwlo28uJMAgrE7ckCjqQkwbrZVHXs+gr5svLmjMKKflHyCYPKRqXDo/ovLpByeLrJzqhCxt6VJEmlnd8F4JrqncoxUAjC998o6aM1BinCrIBdCJdn48xlDaAwT5QB2cItUc4sDyMe11eIhSg34/GwWPnSlMRfUppQHISnb/LNa635S8T2PsbB7IuvBZSbJbZKYQDFiiJCmf9NOtVZrwPMXpLNQygwHmQvt9ZlYhczuFvs9j//o8IJg25WFvvxInD7s5yW/oeiwPucvc7IH44k59PvLgTC9Uhpxpr6FuyKwCfcVXwpiLyTl5V3IboI94O7fL58jhM4n+XycOPp73JG7cf+x1asWxAN51wj8juE3LR42ips2AZrSISnXn4bJd5iUXQPSSxGAWOT7Wahsc00VDYXd5nVMfFiWpukenqmo5tMWbaGKcvDNh7OuZwvEst6WaKWH5qg9paz/98axicehDxOlKeFUqU/hMSbR/ts38X585+ohYXyg4nifg5tYSIAwL9BxxFRPWJuS6Al9tS6Iw7L+9cje1ZtfPIP7Uj9V5c8Ue8yMIeIYbDc9vedErUOo1m5yEbMzEI1GMeZkWfQ4MNzuwpkz00yoRoGFpZXsNjHYtgIfW2BrLXyRbhW/xkAl0lJ4mQkbLuSavIyuCFroIu1Yd4YI4Wk4Ynb9IdXxe0PYq/0ca4z+WNMLsM0FA0e8E4uk7c1FGQ5e1DxeSkFIGD38yRrczTN3FF9JlrBhjelJ/vja50TpnSPm3rZ2mzL0KZ+eyLLdeDF0vUeUgbGv345g0N6UrwEl27uGMmUGGJ256LsibrE+rXwyB/ulnEqynRRH+FjkP2tNzF9iiUChVr3rtIht+uZw0eHyhB/VzVbsSNUlLCIuOR89i3AZW4c07IKRR1LnJy8xVh5YdxLm4tcsRgaliF3YXdt0ERLPRWAmijhwDtNlztQnmViFmsN9ja9qHzY8rtB81HSdY5g4rfEqBxuIwO+WAI/ODZM42UsqWDB+QuN/n4mqY7L9JPa/efC+2H5Cn++FDzt3m1V5axiEu6sL1NR6FkLvW4YFsS1Pmemjp+NaaRL+Ekj10J6lj/2cWxZCQ+n7aKFiCuaWiwAXMvTLAXqwA0QRTGXm2PcpFNW0RJj2m/Y3N+JSEVEVYmDV6uWSXVVmIt8Yh4AHbaZT9bG9JQnEKDDjOhbtLYxdfsQf+vZxnsEp5Q8W69kamI5ONYYNel6WItAbgDkaqo3ZeihWQSNCxI2OXEwm9e5rCJDAk2DGeubIAQyjqJJ5R1ghLKiZ1o6IP2xNaQUrugxqEo79VYzcJnFGtjzDCHh9SO0YMBnBc87gM/VzKqja9vauM0YdEqxE5yuGjWWzo+9z6SnocUmjaCVWSSTrFWd94yjBd23nnzpWIxgnLp9hh2JHuQROKLGeoXxT34gsUMPdqsg8yW4KnXaNslweMb355N1PBEq+/Oc52sNN84+pPd1q4SrC48AEq10SADhBogkvv/LPDbJ9BCCr6EC0/LSAyYaQefl2MXbI60B4pE4/qqehkEbFvlOdvMszKJ5mFmWFYVIsifhU9aGChiZ2cl5oF84Ok4q6BIWdQVZIs2q8dylczOM/U47tTpjqvi/D6ZFehlMZunrt7DnQI8LwzJcZRpIdfeuCll62zQ+X5jUrGBtG9JwnSuBvviEpr3qthxv9jVOQxHIaIinoQJNSjcqNCaFlH8ma4PG2k4RPdQhp0xCLew/g65CabLyY79W5wHNKJc9hFqDNJQ7vJ6r7zXKTIiQ84PCz0pdEi1EoVsPbKdjQLOJJaBoHh6uNDdhzXdiAUqAqxh5Rziw6UKpq5xd81PTrOQowclO9NUwpnN+VFlxZsVR1XDJ+XpHH3VHascdyWMIUkSKTya/wd6b/51jTQtbai+iEqj3Jjh9MerWPhzMpODJ+wPR/6wNZlFXa7SmRC612qM59khZtXcLz4+0BDlPFomDfaKiJdrJtksiHc/gtjbSZ+iUSP45A1h8YUKghXmpKYBGN7nr0VBsuVe86nLpf8Pwt4g3jVhfJJJGDwNOLYrznli7gt5ZYDgubPRIHiGEIDRdIlNr+RWRyn05BHKMe+7t20kVDWGufGATl7K5kporf/aGQ8QdlW5z70yeixoh8n8HZHSOa3M73KwRHNCQpogPVKRkxnrRSBRFLOVk3tszdGk4XgmSz5xeNB7QCbu0Rzw1e8n/p0BKo3Kggy4I6ghb/UEUf5prcdGAU3A5j94tsqSZLuwvnzVkusMC1fK/1dLczihI+M1CqD6V2SK0p1z56FGuygRHwIvarGiqPg5FxbJYycq5VjCg16M5AxorR4FZB9eiBu2LF+v3e32lS4NiE3GMMBbiUXz0lgne8OiHiJ+55Ofk50irp0ZgYnjXbt+CvtglNj5aPybzWL3sDgkTm4UecNo0MY5aLqQhCyWdqZjM7xzTg3aswcfdy37fi9k0tfXIqdUwS6HCfBOKBQSo6m7+kFKvqA4iAr8QfBWYecH2XQrBOBzK7jt3sjjWz3u6/1TeM1sfHZVt+OkNcnGcr+b9PaWhBZzMkGXGsrcBUOdOmORd0gID3XNqgDnt6v3M52VUZq1NTnbePT7zMI6Ub92+mRY2ao0sg0XotFkI96lfSk0FD+kheZeU2j8KblNOveoRvQXqFfnPPABM30uwN4nh4JT+So5va+DPctn7hyp4ne0biUCdLHdCAyhMe3gRc2pdhIK/U0VylyutWLzz50VMsl0hw74/m5Pq6j5JkT7GcAWeq8XPP72N/G23tCEd9D3uvb8zQ42dQMNBYXvZQmZqr6pVMY+lzIUmLcMQRQBphblZ/jqspgBhfzn6RwgVXp+CkbqDQTK0GCdFirLuHgsmKk4G6ZmbyHElS8UvYaih1HhpbjyMO3Ucu4eZyLNO/HJpKn/ok1HX2xHWM5llvq2uCrua5k1e0Fbol7lmlUp0C7Ve/njDe84p1NoNiTSA2jRPQW1pLK+j43C2cFPssVEiUVx1PSfxglbIuSOCDtFhSRPZIY/q2df7/koWA/Ibp9H4D8J/BkVolrBulbHqllK5VBroOdG86Cc+u7/ZDHUhGFc/6nlVfVc8xBdzPeqYPXetY3NNhmw3/at2vs4vdnQH4ZiwSnCpOMRKCzzY03st7p8rMNdjwDrmJgI38bG/UmgI39x8BCBYjJlMDc0r9Vkj8lYE1rGTCUKNCJhblgyOwNmLy7bEgRJKlPEi66A6nd1dmET874SmHp1VHZQXJgkQuLFqqW8DErvHtlP/rD4egpzIibSNcD99u/Dz9JqReNt711KT9X7hh7ykSK7hoZtpPC/1vxpxQFSbMbrFep3+xdfca4KVG2KctxLSsVt6r4JFO+827tMhhxhL/Wiv/71EJ7QDsIIgser2tgVqXbkRW0G7yaALPM3Wcha72uhlcq6SURsn0t4tLlEC2SvLY3w3J9PpSJ/ti/06DuglzH+FVx7uRmOJNA7yATb71vxDOVVct7T8sEaKRpcULwdpRqQ8qdvX13QxX6QmfokEKMDXt+j2fVLW2qUu/h5NMNwkrAj9epUTPgioJNpsUHZqw+g2YGsghjDZ6i7bvArtUwdTQ65VpGik1isiigtnFm/2flULupWF3fFfm8eTqKLENU0AEDyQcOe2gPjD2WG2XVkErfrxHmDIkt0OeQmTP17FGkKh6a0lPNNvhC5lqKUnS1iJ0xDpquGuyGF0a0ePdtJ0C59Li6FkAcY7APq2SvwUw8+w8Lwrj2enCrYI4lTKD5IjweAR7kT9glRMqmHszmAyRxrI9i0Tz4wL0BL2iMpiqXr7OFmoxMzPH/7xCg4/C7zIQfXT0m9r8Q4mW+1yYDeDbiw/Cvu1pNfbHZJTxzsk0ynI/PvNnDgXOTTX7KANF1AWt15IS87GlJsV3OM/7sdHlOdga9XeCJqPth2682CItN6bMXuj8/w+8QUA+n0ivADOnsDSoqHAKtXlEFVG4etZENjjMbzl/EF8Jh+15w5al0wrNrEnKHUF+bQojskC3I1fqcH8F9MDqO2bhUknDLDojNAV5M9pi6lPpipcn7AgSaKa4LqE+WiBXfbaR3N6XJODWBbglTEV3jzdhpakj32xsXl4bHVBtDY9LzLIOQjn2org8JtgdFYyqe4a51vXF5SEJiwp9atbiBVZmOW2v2+k92f6/m/PTYGRXeHwqEtSFwH2pEZm+utRBHL1Vmc/npBJA4/q/V/EjAxUVWzjL5O5i96f8XAIDDczL837SadbUi06NLLS5b1Y/M4QDIppAPRpzPWPQ8XbtHd58Mo67/acCQmLXB9zwJ+ykTClNX1CNrtXOT/UfHn7owC+3Vb1m/RmNLdkSHcMetOMAghJRyBHZh8weG7X4a2K8q2GN13b7rYZQ+YH8SgFEKqSzDMhJbZY4mWShoyPKe+0/GRualM/p9GOgQn7EBAxlrV5/KJx5JI9Dm/BNJnuLipg2H9NRENQG8grtoCjGzc19WuXc/GzPNVLB6Dwyo5HkOunNBWG3tGBmexuUz9g8ChBTRPrGNQ6bwhjvnPxYRXZDqvFFqUpXMttMSfLQTYXoAD/BPqehr9RldDqNsT/d6PC1vrI1eXVyzfZE1npTHwynj9WCRK3JxL+/qlyQm1ZPuajyWYaqsrcbrY4ddcfmO/+MxdZDrXDghlXd3DwDTszuPwah+p1CBWc21JXxtLnEOD3W2jQtqSSgloF1f5wy1JZjBBuA6YV7CbZdnhvO1jHiR9OOg/Ffps+TKQ8cd/K1t9TIuF1+dIlb7L8sA4CoUbQVh8IEvodifgqR5a4Rr4i1JEREpimFEU6Tr3VUqMzuqjQrnA3AMMN0jHQPxB/uzit0Ca0x8fPFFbUb/pOu6LivQdrL4cWHeP15pIKQjfphXZJ/rZcvTbBdSIJNtWdltuYRRz5Q5ykQflPZa4Lj6mXA5k81o6CnmSUVRIgaPF2y6LMQnbSGrC/noSYFFGpjnZMgkfEsge99wjBENmEFE3YJ8FR/z4RUqZzRXQoE+wtODY6ebuaY2EGrwiZOU7K9vSF0Pmo5vVKxduDNgt11RE94HWypMCdkicmre5IStC+mTRChzxozz2EKZT00uXXswpU9Fx8U8B/KxQvXpuMp4Kd544BH923coLF+VWBRZJ1+7f7nYEamjmWUUyfkNQxDMBD/chl65Ne9qwsFaceO5El6Pja0rCC7txUAcw4sqnymzD8nKBt5fKDGbj7qamm/Ci1RqGrVMYItZ+Ap42IsGBYGV3l4uQWvCrJjyKI8zAjaqpfJ/ho/JRXiWnGBumLALQ6YmQL79Kxp9/2H+l4nuO9a2sMO/ifjaPTsBVzF1AhTvrDe+pV2sfNAyfnn5N8sdYdEodE1RaRhNXFVbK9B7UPXZPxqVkCxYjS6Fk+EbYkSTKBH6sefbDMur+lXNTlBTxhmJmyp7EXf+zY1b6uVsq+A1cu6FZ6aXrE95T6WWfbcdRbO7KbXetAUOoN1zZbk4QIVOUul56R09Rc9k/wUDzyEoY9eWAOLRcDOeDwU5P71ZNO8bTcBnXMnm+xB8DosdpVoxKPqqBKGP+RnSxy0m7P63hnE/x6GfW04Gp5Q648P07EZ8hA542dLYHbJbMqPLn+KOwcZCWlS03E1Bf1ppiuEN9p8V6sc/iuIE7ppzn3zao3+dOZrVeYU9VfV8bqsv8/phB26agi5/t24pLhkRKVle6iduLlxagLsy7ZJ+kl1tIwjNIpFFnxmJPxu0US6tVufohsMEOOWqAN6ZbwpB9NBO8NJXBNZ2T6U2cjPwCvSKaBwlv5lPRhLcFWbZoc+kgertgeX56nt7qNna3VU5aYDHqwutWy6EeirsW1WsfqYhXalx5DLbKuwy5ZSVbXEroafpUR8+QRHYq5mERZXHxtnxLftNlkoCb75U+vEi4jFBsmqyLXglySz7haXE8YOUdLAJwp0NxBKKyyTELGifnNYIV71Lgb5EGhQsM+aNF5QhFOmr8ndvxNHbhfMHjcf3dDjoEjhnvZ2AlF4mJSLxHNp9E91Ce4xn2TjFTiein1oQ/sBD05r8l+NzbS2gjP7AFEWZXAf/tWDAMsiOLuAAmIdLJ0lk7Xy+piCwdTYY5Zwj+3tRhwUi/ez1nSEN1GsXvZOh6wHoqtMOPdbQTV28uiiCHfMoqeHIwI4iem4r68uG2qZ1IpxJ/Y8o2fnJaaA9m4IUcsPSif+IaVWQBHlbPOetGGEa9wCdbKHXl2WXtnAcX6GcI+PTF1pVwbbzCt3wblIyCKPhb7HEciV4hUsXbvalsuj7u9ac1XEMMD9Ao6mXUyQMobhwLhhik3a0Be9y298wAPrOxBkH4ZSX0uSBpCpEqyVCEersnnQuYUDVu5iCZTDW3+Bbn3cJnWwX6JxJDn+BlcDgCsMmnBNbZqRHLYZUZAIwYA7h+gQgJj2w3QbxHjjMYll09T7F+iScHidhGs9jKv4qLBzgW2Vn4+Wdqg1FlJ3K2JaB1VpGnFERhL4YRkyUAANfF8g4kj7ukEXyEV5McmLGOTMoCejKVwDRLkXqqawRBFGyKlC/unDisyT8514DA/5X7pK0nxXfvKMBVplpqQoGZH5dcFaLjKmLKKc7zCgmpaohv+NrIVg3s3DQvot/NC+WxLnm1riaVcmHVRPtILqV+ZOKRt8xnbl7V+UePbJ6t3/aYhvvQL26EuP3AZO9kanKVr9eBU0WAWKb5o5fVOuXOPnLzErY8FFG2cWexeBNkWm48wZYbvytjS3RzS4oZDBQsPZgqFBudZmoxYBkJWz0jn4Rbu7eVRkTWeTVgjEcdRH8mApF67SYwTZ/5YJIA2wL760OsJ3cRVIJBU0ik7G0LmReDF9Y82DJMjdWGOOqN956KjKlDoM0yIiH/k53Pw0e2sIs8Nbcix5atYv5FNZbKizIiQ8KSgAyyRKjWHXf8yj3wzERW8e8dqDwoWq9h5CgJD0lBgxHOnXSsFspL98qfrOMSjOwh72ZfxZYkS2CdE5Vq9mqlLPLseYC3Ke5L4ii6PrJK2HdaSUfUIV0D2Q8z9uQOdByD8VXxLdcTwUJEvHEahGhtJdQDfp3ZWQGjVjnjDFXjejVvVBl/eXfHIhOVTI72P8CN9kdCbMr973dMUFK9UaKQCM5A/6+0FGkMkwHgjgDfNsDB3GvBW7EqFCl/qFk7YOL6AaoPbgd4u+Nu9eRsZ0+Uu8Zp9UXTIyeP2j6585dATJquY0xgMsiAw9YQoN6cQBzTqBoLBDVEuA8OLJgWfKMhlJzB0/rA4HXDEjT2CtutalgNUFT+DJL0grYNwE1/aZmR1PTKx6X0icwS+glVCyWASkaI/UZQ9D+XTbnRVEjdbU/5hjMq+tCKnsUZm3VkW7kgZEBheuGvTXlqEOiM+bKWMqLtrOloI05NdMx4rS3gVluZ8MQUgVcErgsNunHgFtomx9UviEYOcj4Mvaj6L6fYIMQfRX5tkCuC3uAPD+BaUfvnLYIRshwdOSIbstdJa/z3qf/KSCIGMgXjLneEVB2OWlti0DAraJA9oWXa5n4YoL9eSjCd5aDd6i7NhufZ0h2EH/fmPdlAiR6wjpE95Nw+i7MFmoFQOZwz6qp0C7YwhXzRBhlZtP8ehWFQl3/8aIv8LD9yRRQ/WmZbtn8/HQuq6dc8o0cJNM1zxEwtaBq+9FezNoxFtsnufN72F2qitXHkUs0MemUA0Kfg1yHeColwmVQ7/VHHoj9900L+GUMZrsbPHjQF66ZLRHVh9/Bv5PFE5Ni6qaMaqBirHevUeRQBYkJSKuCgZecWkYYDmqug1PbvRwt42SJmYB+B6RC6jz48tEMHiBVWpWrSL0aUcZEKw1MU7AUI5z9dMaTEyuM65tBK+qPzewJeiH9PIaS/qDlkJtFj/QtRRxg50/WlhnBgtqXKRGLZLodvBNtIvRZLWWZCSs04H1q9Vp/FoUIAN9FqCufOHPULN+J31FZjvEn+4hCUs3cT2bVj7bsO/ql0eCr3pMhr755pqH+K+BGWjXvvZy2L/vUCQqyShdTb9By9Kx6XpWXkfNVCjDNVoiR4aj/Aee8E18SHI3KldGWiyMpweXc9w8BDTsHe4reNnAoqgwgNnaf6+FtlJN3QnC2mOU6hgv5ZdQQjr+vp6/wbKHD/y89ViV04ZBBaHmwPT4YQ8VqxV1E0fiBJ9qiQr7LyRSdh36H5Kug+RwhoHvPWQG2CNgj/2N7gcoVsP8tUwOjXcmy+o5NIZg6vVtout1TDUGKz7/stNLE7G0SkluUvDMTwUQS69iQGcfHBk/53Vv6ViN/j6uiaf20GNZNDFh5p1EFPdvlo81Cr8PllWtoAz2PQY/U9VcpjJvdqd3gggRbWxWSFE6itVNdlv3VaFfvQejPAu4CTHhDelRrSrYDRTDXfvygV0XgC0VPQJ8edUHQ1bZWc++OcOciXQR7erG4TrBQZYqcNIYz5ujsLDDHcFm/KaNI+CFPcN6f87eq4arfQLbP1a/3ZAa32BHIH46waiOaznY8LJoygEKdVC266253sW+X69l12d7BAFsdjV/OVuhdzFIUYg2iRl5pHizb7esIA1ajV9t+FJT1k7jQQS5+EiJtqP5ftWXC1J7DziTDZMmYL9tx+yZzAqp2OyoWp+Yq1QsT3+d9gNZtIMqjweTKAPo+1zfBi0/oqTw4inve+0FsFG1fJB39Jtzm6NwAK2v74zqDKT3KlG2Ocb/PUppMkwZ4DHq8Wvqhhhl8DM6WgamNs8Dj2ZswSpcbAbSheKPowGBcX4Y431Aki9+r9GpGmpCbmRYux7Afkeu5yQYXdjsWlb604bgy61oyu2vbR/VQqIZKBCh9Y4/OiFP4qTPyCBDuwcFx6taftkh1rvMEYPpRcX7vbG35Lx9NFzNg6njkl7X9M9FoaGL7SBkQBQvNrdLvNzuUp8jVkgTqd93NvkBZiSuzhS3vtA8QZwJVvdFm21WnvQ10SZKzqkslrDcSS1SalBQapEnTubsyB3upostdpHkzGVA89B4pQB6e//xM/DaM9iFeQS/MLJ/a0GIVKMhPY7FMv7WM/prY24GMcizAEjR1UaU7fttR/7QHtEx3oa/7wuTVZWhh8BOx0xoSNey2DmQ2U6FvWNuyffxs5bHIvejuuV4gsDOpgpLUr0Cuc5jxxoZwCGSRR3jEMJINomaw/cZYfGGUv0g1W23zUXZmHUcJTMUCHpblE8oT0fuNIlvUJDDt+5sIrV7aqZifhZm4O8XIElale4AY1ltSVj4MYIoHf1FdQzYbvWz2ecclAorR24vpKfI0Yj+vusETJsvbH5ek1tL4nRDt9Mu8LFSPkSwj4OicHh+cWzEAPbLe+E5tjQl6gL7ok/SBBq8Omm1n1+FvEbjgP60f31RDFhiVBegfL49PdjEdPfq3ziY9NvEWkrN2IjoQ8vyaU+wqioZu9tmIBk0+pw3+TTQCc1Y259ZhjEgG+Qqv8w8/BDL3pF/Gnrz22Fxr1ZqFtq2lJ5DArqpb+J/c0Vl2yXDfrdmRpvgUbYtRz968edtaHS5zigsX3bjJfXIcLKMujCiVv4+U35CQpxP0eYWdGNZbOUAdJ+Wkbpm7J5b+kKgcKFSMIMcE8EC41TdcPvj2JfBXaJMpuYDJHkev/qbsVR6H42qBW1NOGfJkyDwpwjAsWAy0kIN9lERrUrJSUTJYeAGg+qJQq9ujxNrKAzBaqHpVYT9RPjoO/hdVKeJFcZfrE0QE0/vBqB2PDeQgZKHPCby5vqORHZ1oR0l4C8yvZC9YeMzcrFoGgQg7f2bC6y3erFg0S7p8e0clwyLE6ItdmE+GuUy65az6yd4zlrgqeKw0qbL3WGw7yg25j2bltTprjZtAzMVG2hFYB2VbgrVteSe+eLrBU0UnGGJuq8hk6RhCDuDuX5rvi/tJ4apdDGKnEwHfSBpOFXmvh0s71jPCnWsELSn5jSt/Vlrrs+5L1yfxMiX/4LzYvHsxyt8PnRxaAoV9mQPB2SOLpRaR9PcxaofVseC6bg2HWLdSduDknhw1gfLyT6JHsck9GvMCvWAJc7jeSK9pnftUUd+vdeUEHoXTOCSHT/feOtCOs2GdSomaRR16M0mVVpYL9Htpo8nxhiJfuZZCWjoeg5Cw55GnfcTvUXSzDqz+IiDX+U55F40k7bg4ZzlQl8o+jewocaBcF7ZThOZZV+9V4UEu4EdI8PoE4FClK6orOcFBtL2MS6H0fklfC6QVXn66QCjNA0d3+aa0CAET+kFF21wYYHWOP03NQPJq0xNcRmCFEi3EWz/52qyIZOQ1K0cF6VpYGWbcmArb7ZPqyflKXSdPChTOD3TKb1N1tcGErz/z1gVwyMizGat8WPj2Ncm4+4oIH3gwTCxJXTI54qTyGbQZAQlZCYACAT4YVHOI6zkFDfVp3XWQTT22+cAs467JeOxAnG8HvuCv27MFiylxXXBi0CLY368JpS9VHveXUCOaqhIH/6KcVndFGWnY8jm9mNTcU50WU8PjHHdzE/Fh4uAWaWEBMn7qX6CNby0njkBpB5IWCtqi60G14GE/G6w3YlQfUdDek+aIM6rra7/8S2v5C8j9YNCCfmZRWaUOF48mFRFvJbWr9JvzRX1wzyqNUuxKP7N0Y6A777n7m67OkJ3DUNHA1GSZbQBPZk4ZL8UQWKHhcGFuAWRP14Cg3AQFtx96zYO0GuIJxHIlsAGKUk9entX1kAYCRB3Y6z+qmho+6KqVSdm3ws2JQzob7xEaF1Cw6RDKeNVkpyp2xHUg4k5cbMGUQpUb/UDoo733Tb/nI6qDStFQ3HOThaqysJinE1lRyOxEYbm0SKKOa8eSaX1Xz7LCFr/1xSRZey92CoyOpcHPuN3eTwhU9wBBGT5mV5GTKCgbMfYffGy3fy9wqft+MQ4hKpHEC1d1yaziR0GINMgtrUkrSemNKNPUdppX9oWZethRxmvcZh1+g6Jt9Vqd0LC59wP9eKnsW81NMg2UGxPY6+G9O54VQv4B2ud55Xh4rianD8my5H25aoNXaFN05Vb2nwUTT+MMfIEXjNl97QpKi8yUUT/W6qvK++TzbbgbU4PXFU+T28EeDU160lnLWUiw8lxlHksp+1UBw/XWc5uFbOibuCSNdwDUCVeh0IlgssccjCrJu8neDaUiqS4LUZIFOpkp4t9UNzsGBJUWQQBa+Z4ruo+81/fO0yLDp6DAAAYbQtF0iMe9ho/4d7QxhkO1CpJbRlyV832t/0YGj69kUldbpx1KsTT2nFz1SVY1BHlhPcOnBt4F08VbDxjSCT1dAb4CqMIf1eFp1+5m1qvKQ+Eia2iCGVOPrYQpGlvLLYCQ+VSiOcCnWbG6VA/yx7kGnnz0h96HB5rCjAFFr8JxQSIR97w4wTwSTdtFOhs7LsD0VmxVRgSwVVyAIoEddX/Ya1Md9PtU2SQcYMc6iP5gYmegKjP5nC34LaDo82TQQz7u/zAAP7zKP7vbDlOmbDxDQWo58pqAKDNOTOXhT7Zm5jl8Ac3SjjHIgTYkhk1iJOoJzGxZdtVuMb+8uTaFgKw3y7wNTJKJBeS6fp0PRNbS6TLAhbf5f+p3iT1lIQP0Vkmf/sMP9InLqrzeryYzTGEf1rqQBZOgmd/p0GX5JZrRnhJh+CVpjXGHL+Nx+tAJZIUK+H1k9j10LmEfdhCPlwNLQ9aQvZgduF3oLZs4DJyUZkRTqZk0uS7JJ0WzCt+CrWmqq5T90tzbzqNDlgDvzF13aQUUNeAYMUHeVbYQFMQzyQ/oUexfZla6UMLkXO9v3nZPhoTY/ycxKRDTn8ajkjjuehqBRVXUUoLBKnTqHocJntnWC3HQyVIXvD4vM72PrBhsvFEQoUGNArdDfxHDxu8mv0hnovSUeJrarhPy/aULNxFrzOlbjQ/0fJhFXtQfQCMUGRCG9YqJrOMe3zy2h1D+LCvOiJJDEPYNWgLvKj+VlMir0MHqvAVcLjgXc/6ScTJaqZ69pjRtFNpiIVEkMFigYdld749CaiVdIomlZQYxZ7C834X27tCPkYc5qwbj4WDNa0Om50tuLHW+ysws+99kdO62Q4G0dKHcoWfQ4T8EII+6iJf/LYneS7+r66wRS7wlKEMqTJnYLx1A9hpwi560Kc9kXiYJY0yE9C7K9lYr4x73/0epEVqPrcXILXs6mYsXQFivm1BM4HzGQK2EzLVY6uzlt+kpNCMFPmzuxLmrrEa4HCdgmSz9rsVfE3WhfTYe1t/hcDu6Pm1se4lA8llRcv8o36HS0xnPPJ3Wtm3EISNMp5poP+LSnP6LesfCI7uwWpFBQ0dR9MYsPnkZG98UczPDGpX5X3vRNpGI0lo0OUjQRhnC6PAq5gY3ThOVhMhbHXdXgCgfqata6mJIk3KbMB7peE/P2S75jVJMcvpIwHCqQ2CKT5bLTtpDmEJjgzjO5u3guEpth2Qip42r3bpbd6JFpeZZlzUkiUkUTcVfw/Z6SiNWGW3a8dajfVYU+Mg8lpxEsJnvjNZax5tixqniPEK6EtRl/4n2l1oHEAiI2MDCWCH7i2H8XrW5aHuFvFcXxau2QOa2jezVPraZYv/uW08jO/HBULCU1EmQ6WiiY4w5QtTzVjpoARLkqElJycDi+qTona/ccFpmABk8nKyN7UweLUvZ6L/arwJxQ1veO+lO9BkvU5zNo3sVl6MeHO8zx7tYYBa5Re57U2OMt8cBrxg+sp9OmPivZOoFMZS0noFkv/vCtO4v9d4Wfrj5u0hBkOtAiToPv7E3N+FHNPl4wJjvco8a4TP277tDfgyE9Jjj9uvosRHQ+sQj/bTdsTKtVsm8LLRyA42tuXiR/LtCsmFiyS2kG/GROC8iWMhLytiOwb5vXHC3qKovjxlRpwWjjUyPGZeqxByP8FCjEbOaeTmGK9JGIlIvJtYbKSC3bVfpNCmBsOdp0UMDDoHXODh2VkAs3UNAJR8YNbj/RwraKz7FFLjhfiFSvaCMs2oOS2l5hQYW8ia2T6Qgr0lkDFmhRlzDPVlCUSTcnn93eUT1ahRSwG6CACvc7aNNUOQfGdsMkkMeI3KHDsuHnmQf6lc4X2x/6O12CrLlm5tbJeJH3xSFyFdpQ57XBImIlB7tisRk2WB0Xif6X+zuEbaV/eIlaGJYSTt9okwvoXzmkTyDr6Unqben4PrYUtYAuA8z0i6CWUscgOtVpog0vJGpN+HzUaWviMdopnWoZaX66oV2radfg04Rh3+C5rKPlpBGYmS7ffqwkUby3/7A1qmQNKvfVsKiIxAcv8kmWXinpIILMAKZbN+EQOwHqTR3jRy5dmcvwesLgj/eEXCfKAyoUXspn+2qm70/2QM10ufygQlUR51jHJIz2wsHtCxmVq/LhfkKW6bktzEw0TWwIM5Hcg135yKko5dU7gAcNObr5ej7lmV8TNCnM38oLbWQ9D4hzQrcV099LGZL54X+GVeX8NFQJFKyFHMgCFa7SRxV4ygNtn1ANfJImCVUMEcUSMsncSTKTRaLWteKpGQsvj41RBWOESn77c8U8X5LMdo8reV84+pnEplhlixck9ooGf9KOuM/vQpZE68/B8n7icRrjoQKxcUgJwIbvigC8ovSHeCT1GQB7mzAw0KZQqnZKYJT/3d05WjAEDCz1EldmPgpiajA3NpYXwVoWj+AaxZDRCj2/njUwvs1vjfBc5L5VB/Z3JPZff3Uj+W3QhhScz0VCwnDUMME4iHHGqM/WeTlsDub+gOKsocaDnQpJO8HKOSI5UN6TTAJD0AGQlY1WIzGn2jcH4Vors3GWwE/vW8rP7OvTCxXbdOeEOx+aOctTLaMr5lJ/4tcW5INjJZ77E14x94EBLcSky1TDD08LUDMAaqNvzVy75Ud5OUyCaHy9UkRMHJdE4D/GCB2lMO723Eq6CCJkWSZ+Hy8kNTNgtT29QCYcLImZLy5M4gtn19G7tvp74qJQTWVxF4gDjocbW75/iLe1sg4JV9OStQpnWnVNcjg/Vj9TpxnLcKsmw4CZ40GgeKMlljc7JgdcCeMVpWJZYPAbhDu30WRK2LYbGoxC6xLPji5dzEJS8T6l+W9V542NWtt7G5dsTD8jY4i1tr/m/mvsh62GvuIzD31PunXYe9u0Vt/G4em1cc/u27fBiTCPi2GDt4r8Y/2TjnN3SPPqXgz+Ajl7hUKodDeqdpxTPrlq5UMbzheQkBR9MB6jlS/DOeqNK6m9v1Jw0g332jK/IUUDbGXeAQvco2geDA0Sp+LJXDewolRCvjZw7SyKoLsUlLYblmk4J19PFG9bV6ndaigijyE/KZxZFssLMYNp4wjBx8MyZhiX3i5QTr/o1fI0F+gmfEpOixZNtMk0w9akRW0lFFiTbqWbwKak25pjN64IpbEoj9OUJK2KXwD9BPfeoKzZ1WTVhlE3+L3S2aFT0Y5FEH7EcEEk6wWlrGInAeJRNtppB7lz5Wi1ZTMIkUz8XwsD89LEDm97bn5/eGAtJ63/kmOWaTvqZYBEUhMtbkNw2Fn9XSgOlFqplGR0QWPoFE2IIeBGl1YyT0UhVHIYiqiWYddz+fDYv+BJD6EuO8HulQEFYYoYP/9+GfnwGfDXk5MmBnFcXdrn3PGAWPyCtE+E95LMlqbqrtIcmZauzKxWJJFXEQqCLWi0z9P4aVlrWQWitV9n2fcZlIpVtsKmXHZgcY+3bhhfDm7AAGpaaoRJx9D+w6ykWzPriNeWMwy2RfXdNElk4P8hQAHFuaEyaom4Gua5LQUFfWYqxKXfB/oojkJ36v79obDrVv9pMDhgbQL6cCi5hRNbvpckbnKANrCOwBuTrR2VVByCagfZ91SfWy0JMMrY86Y7df83S7prkQ4rx2MqTdntVpCipH7xSltONyDh2scGCioBmpPS4WUUJfirIQM7yysyeb/w3rY3zANH3dw/6Vi53S+hb0eZtTY8ZcbgDbLxCS4xP9shy0IxSD3C3UEv/djDHEHRwYNiXPZXNNG6un1FS0GEVSc/GbHyRoRdgrFcDWvOeqgWIh+QnmFvC1txmCCIyi7WULpD3IUrbLC/YG8WD2wU2aW8GNubb3KPTAszkJkkFWT9syQiwTglptKM1BYyD5af7lr6tdbbUYST/KAIBTxDMofmACzBihFiDc2QxTrCS/fOnEqj2OHiyTtKDfnWgvWrEFdAlQVgmktI1WElk6azpItLKpVtBOenvXTYaZMGeVgXtIPmtEkJAgg48Bk5xVJ0ntwpNwj0kgbj1VlkvMhnsMZ6rWn8a17UCvXFFoy4clm+qzid/Iyoi84WITVWUlBrShVc7OaD41fhzmvZeD1Y6OWpat27qMAarmmOJjRfnamCKJauSS7NLPJFb0LQkmQYrwD+L/0UfZOpegTCUW9qeCVVMqJr/LXP0tKga4IxKpWcEisuRHbk/96HYUvw8XqfgnIciPFM//zrHWE39aBwr12fudN16og5+lQiE6teDsozQu6JdSqve4rYBvy0sEUIf94PELm8XmSB2kYp/9D2g7RNME4+I6c3igTZW6oHWinygNGgCYe9SO5pgOwfbM6LdUkC+TNRJUvvqgmYkgEuAyQRXQE7Ukvmvyz4YXZYTQl/BDXC2XKG3oZKaYsfruJ/T+R0cxW+fVlzoTQTDfz/QWjee9dKKt8AOacYa5kUqxfd7FZBvDkzg/2c2KQEv7PulY2WqwVLhyECVhusQpNDaSHJyFoFBHPknPkStK7QBzLl6mwPcWKDLQ2f4Tl/eNpmG9ld/POvG8sHLcvrLaUHGywrmcRVo4SWwNwz9UpMT5CcQgKFHC33Dj8jL3OihLxg42uAZnovuMebPoKrfNi6nrwxvAE4gQZyPn6nr0k2qXKCw3QTVko8m352wUUIm35p6/zo/I0u5FDrtD+7qP6lp/cOzsgUUtpGvmnipRAJmnxeTvPlaYYgp57jXcFQ9i6f/Tpaj4lZBGdhlX4rR8Up17yl/1WcNMAjG5zOjFihqqzhXEaqQwKvBnh3ixvQ6b8blQhu7tvl4BJSLz0jqPqAs73Nvn33fI6TNu2VXm4QkYJbHBjQSvWN0dNz8mefjYbMAXq+Zac2FGFbg0QmMtjxKt8pbLJlQDiKp0CCwPmyenyxsrNfwftSRKNEpLJ14Zt35Dxqbg8BNrdxakuGYtdASxft103W0Jkic/F5T3cQwBtv3TmRBzhkpV9z0W+Vc5f3blSQ9aijh4oWbf95I0tZXOGKgo997zhpCPbVJU3XKNpiqPBVHw3LCoxmZUZR2DdnLydDU/4ghJkafHrvuGA9LZ84HTcLYJA5/8wAAMDanT9bm8ybibeS+7O7UPPRjd+oEMt5sHekvZwfKrgHwlGxB4fUwQRl4XAAb79KHlnhZ2hs1Nl9grK5CJjcw5PWkhRUBmmBWuJI8j30iNvbFRbNyW1SVr7PRJFHhp4WigLfdZvaraaejvqPl2+ePL47JRWnKpzVlL3dypeSI4CUpWz3mE4Swql2PESX5xtzvSdAqX1/5q46nb2W1CdSITSJgilxCYbi279mBgZr96YZZusiPXOl6JfzxNaZJAz+YRMxJpRKWkaFK6TM8wCx/sM82uLUf6EMS/TWxRDfSeiADYRhDqNZPlZAD8gzFcs3NXAnmpuewBsf3VCFOUY1Hxj5LzMMOR+xxmsV3SqdeBK+Oa7TjeIGfIe3XX2org7I3nBEBuh5deWmx7fqC571VBrFN+865v+++al7VqAJyV7IECY8mf+aK40V5ODp0EqB4HNBJaaltjtsRGyqUcTyOYdBBcneZuZjRZXH6uUkZfCQkwH9dSATLsC057Qe//7LHmo0gJy16PMPjH24vECYp7ejWiVnJO7GZ47IPcE0Rgveaib+QDlEeFjJff3hG3NwK+f5BaZW7Jx03uY5PoLngCJ2G+o2Y+3vOi7iLfLzbRjDi0hUBoIcMAtyUY50M7rQUI1MHSyx/Lxl1KlSlv5FeO7YZeilP1WKFy/xkvgZgl2dQbVdDof0mb6ltKsHtIr+7z9iUwe9awOT4xScIqoyYwEZni2MJJRCsVISeDUHJvXeBBXWYYa7+rUiSc7L1M+h2fzR4GuNveVNeeuG0cgfiJvjObbYiYiY0QT8Cx4hUTI7kNsvMkoz9npxGJ6w1XDpTbFLz/ObmJF+u1FUXtCrwcaLK9ATUdSOk4w8FXpB3nKIrD+P8tPissazpjRY4nBe50LuQ/wB+6ssKKTKbXRZtzEbTuzRryZZbFB6KMw9dpNOVpNwxOO+2GvE13kTpMSmFEqIrOH9aFunFtz3+cVFbzan/ghSaqWwA42zNZm1tST2gE0lq0MiRPX9p1EcK7lcys1N6qxpLGxsf6lmlOPR7zFDuDVKoqe33Kbr8kXYtGbSNTnQswMUj9Jx18iDHCg8OcMqTM+d8B5+SHyefDGb09IuK2G9HQixjXVJJa/wuZZdXpXE/dpzcA6/IlQjOvZ6to2n5586b7xulSZX5znUscGbOOgZBntzoPx3QoXqWjU8n7ipI4yOl07/uF1X0VtH08/VIYN9S1olUyZXqKX6+DYvCxzUvS3P3RefC0Da6oaQUH+9uYujyajhsEn8k6+BQL75lxZkjR/oCcGmi/hwV8CXsJLtosI3OmnUglEqzW1uoF0w+AxgOVEqRFgObK//9aS16aMX1PScRL1ksRNn2mNk8ptK1lndDElk6YHtL/T+WzXjL1pFiHQ1H+MO5+7e0aoc82RlsxYLe3wojPsMStpL63+0y8LhYi7mWzo4s76K4mXQkapPAdMnZL8R4tbnD6drGNHu1X1XL0b9yeqInZq6cRmWgFtt2/nyUv6Cvow0ySPkcvI7X5O9PW15Sw3ad1/QaTO5EtdRsgJb2H9f6c2hygeWNRXo2YYhYFxrP8Ur1njsMbPAdatuCE/xw4nkWED6kk8GEWWiCm9f187BewiBMLDublgZF7917JxiZGXZ83aJ+yKt0bvK7o75IqdlmL56oTBlmSN7lv/qeKjA1dS98wTJRR7KzppPrdMhoenW1bEl0xeVcpZcPpWm27ev6+rccxnqWN5CR/bQLJQGBjcAilk4MdKGBnZR+gpdpl1V/E4Ch/c9N4vGXZ/FpXw8r+nqZoYI4hNmmog72rxApdg/gj8BBwF6Q/1fmRnTbpoX8rwc4NGOTNdhMFmGNAYu6ZM1BQaefT7ilcVBsTrQP4x426AIkE9osAp5T+7wCyCH6ib+utZapysVi5xz4118UZtryIp7y0CMTsheks7JdJ09klOT9oPISIoU6viZ8IIx4K09V3z5uFdqbNT2y7YhvGYW21C0Juq9EJSwAq/COi6XQI5iqlFhzd3CEQn7Ydk+l2k+ESeoVJXWNSKJ75rjWu4RZ48vX2iC2RJh4n5IqZLBZjnSKo+IEMyTZBpANXbkd1uklRAHYa/5fGetqJonJ8s4FMtXrbUzbyw6Q5lCNLJU3Ts8TIYP/H7voDZYOdTDVDh9lB8iGd2FKmL1ywvFSrEsghE8Xra2yIXlqGnWAGl+ozooEH4dLZaHWzGlAJO6kK79EannSVzSADYf66TJqjSaNUpPtlf1US7amG0Vw3EAMZREXAO/VWJNGqdISkZdpAHbkhC/RW7Bdc5h7xf6q49I1CWS9CtVHIz8zeCXUfSZWP2gA76gpTAAoTwhjULa8C9Soej2uDW1x5Ngx8Ac+OFSB6KbWy31Irf/70awLYg1BnCISbBKhPpH4GPElwj4E/h0xlSPCunxYuQ343fXu1zbtFmwoXz3dS4KbGNoNLm9azQRvz6/ltATcXW8R5rw3D2Mx7AzN0aafaIlykLAhAZT8yqYoDN5sKL3gi5XAWJFvfF705ioFb+wShis4nA2CtzSd6vpf+itEXJXLGb5NuVRXC7u4L74HvUpZaWgLIyWASdbjLE3K2xdlROLUVHRKkFVwCf+ZSHleklO5+nTvkdZgGb2D1IaIA/ZvJtP1IyXJvNcVA9nZAEKWEaBWyiu9O5Dtzs0JrF67ypJraEo0QhldErGPDQ4qmcVo2k6Qa39Ce/0ZguxgiaaQOX7AL2ENdD18hRs2KNDtVvipbB1eMu36BbcyUnvzNIqQyjyS+9+7lGk1Cb5A+D6GUjKmT3L1HKGO/Fbvxh47PFajwFDEmt0JRSo32NhmqAZKQ/Sx7+Ez0G0W8X27GOjBiwaiRnRxyhG0ZW2Ca07GJPMvNw8cNfQsHwhDSDK503/v+6/fH8chzRDaoze9po1aubg43UWmuSqn1twSqzOfu357CwbjWvJazNS1IOu0ZGaDB7TVOqeKZ8BumZ3oE09LxE6IiUUGLf7E/JdZndIGE5+1bTAsNBRc2xp4DYN4lARORmoZdjYIMpil2dXmCAsTrsAoF/3AIw3wUgl0LuLolLLsH+3G2SuYWsQ4hM1B+ejO9QYaWV3+v9hWkl0Olte10MvnwIpNO6W7aRoBGDRFsX1h8Kt96eMrmWUsrcaHSltvlOy0xlnZxaSw6j7A35efoyRlfGhp8trUxb/eSH5mWnhmYmCE852kF/nn5N9jAG3DFZoXOcEGzbjHevr0RNn9Wp1ztrRafFZCRCDRlx9xIezNy7G3544xAvH0PCOV4ldTPkS1ONNql+SNGp2Fq5WNnr/TKDK5u4ksV8fDMBhLcnJd2Bn4IGd5Bflnm/I7Aa3w66xVy3HffMF0VXW+b09JbpzjZQ9lX5Yus9Ic498NdFc2le8VMLc8wuuc1pbpK6ganCbVFq32Ir8j0+oKBEhDmgdRDni87fZYpmcsIo7yB7r7WS/iptqkW7qvGZzl/YKlDZiwleNL7Wk6oms1yY9FfYjnvRd74vsJH/lt6iHxlb1E/ttQCrdaWQeLywb7PysOddmb4ZsE68uCDtmudiyCHzhU0fpfl8CngSjlyP5H8NBSgsobS5YgJALWYwFDz8qWQg20jucYoM2vkGUkBffSj6EErw/WqRrKF2Inm+Ey4RgIlvu55g7ESLJudMrjonTjKlGU6Sjo3svb6wu5DmAfow0k+l8N/Y8P3LIFdM7XojnJcfG4ZALjTLUjbl/SM+CMjbcdphpkXiP+9/pMRUVzI3pUGVe0VG3snWPOqOw7/tBRPHRwa4Je9nkIJVC92ABWguYY9C5VM3w2R66KB07Hpw2qz6vMCHA76JXJUndqz7sLCJ14GoUpasc89Erj4A/S4oJXbG+KACHPWUJMyAerF9MDsSvt9gemzpCnYQ7MNoCpWieIKlfbY5OrmaekVFCtv//0DiEduauuP127t/44GVhJbiZ6o0GZaWfZ9KX0OrfskKVZhfB7dLTmgGkXtHWHe/YT0/ywR32FpsgyDTo/56GEboHIrVrBbokZLSXSEoyQVznLVwNDkBlx+Er1L4YFamzQXIpPcT9qk6q7WpBJFtY+3MuXDKlhPUL1boZjVNi/2THGXWpn4HXamYuETjQEczsvyerDXNVhBSmHTQuWL5jpOoN9jo12eJkBoWvNwH2fJRUW7UeyJMtVpbC6o1SqeuYDNBptzVEl0vmpnPfZiJS9g87W4hbvHqHX1emq5SWzu5vRiwYjxw4amrppSFWCZVsXK5Brbazv3l0j7eoj93vMmKCHVT19HTTKnsqXdOazmuOcA63MDeBhR/y8gBB+l562nC9xE8Yhnk5hLhtgfppJDBpl5KLAUker4HaYPn7sxqAW5YEmI/LTa5wC1fz+azx7Mh23ZsCxB511vTPphk2U3EC/GYagjXSYZY5Xt0sTpRIxQMWdeb9mThgCPWP+jb41Am/rZC4whygQWFArMRwR30gYLfQ9QVMj5VAXWdU+O3zjolQULAW2VDFddit+Dssa7//v5ffvOrnzcX79mkILWHlRFJnHWuOeRFKfYMXI8eWb8Fzzm0tRBvVWiMQITtinkqKfwYoPphQv8mm9X0McPVCqmN6EJLHzPLlCfssR7liUUxIypfvMaasRKMEK5XSB7f3cP7uZsRxE0VaqdCASC0bHT5viLwkx7av+Q8iZcfcLQv4gis0QMXMX2LZVPPe+CrJ/qXqAKc3c103NCPYIRm0RtRL5rPe6LcqVt+Ldn+sZRs+Nc39Eba2t5bC/UW3uQH7Q1C6AKhPakaqyjbA6AZBkdzSzLIROi1IoA+UbBcsi1GZ6Ad2HGz+39QBRlWAqGrNAIjdiNdzHyf2tfin2F8CxyH5n/CFUupQ1RuxMQUmun0HlXRDU0NZamGGxyAXOQFfZumecHfa2jEcqQFlj5DLl5AmTwue0aq4Hvizp21q1ioeDLy9PX9YouJlDOHf7lwWofDssmfWtqAAwc/EgURCYlqrABzd8I8Tm8l1R+GlAFw1JwgLNM+x+2JCJEikicKAEF2lbXds6Fu0sB9CuuN3+xwlFRYZUIEF+MpZJF2+RBjs5EqxOXau2dgOfN22bfYnBayAfL0eY50GdX3OOQX9gBd+rZQ+XAJ5I352LQHaPII979DRFTCxvbMgdC1oKGbpQsa2m+6BjBVsgOjV5UNZ+wIauorQhETqx4vad4FXPooj5mfey0tX++XBJHWppSWuyQfo48L8YW8yHpGPmM5dg/bUSf5cdit8UCA+GQO+KMJo6XHaX7T28UdvWuuyETQNLqjH6CcRqnmVPzbzfHizOgPjnNRlE6fQMf4KaXiKtBWUAUQOxczrp7Nx5DVuvHfijuUyWeVn4risIIi+Ps7oeeXAjvvC7nhEOnWrj9B9vK//Q4kkvSI9wOcf14cgyQUf70NISB0LjigsjmJCr+eHCmR4xXiOklhuUmSKcQDMyDsbC+1mVBJJMvjzWMGEbsWVCa3DFFPfE7s6SogVoNIkCLWL5xgF17YiIzAEQT9mQkJE/ne7QpE3+U+YFc24FknoXEzKCHubjH0uPuopacRajsAc7ftcm0krkCrhY12OJXXCeM4Se+DV/U229dEklcA8qdqUz+BOIqR48Su/o1CSt5oCC4OthQqOr2HEWCX/VZYY/UwF1xGd8YytLkSrDvPH4PQeijzQLvz2+T1s75wJaQrnr7R9mMu6P7SCnbYWr9niLC6P6nnBUl5YuDkGLieFcJBCPF3yHWwgQbm75LqQTayq+G9kLgtoZOO6qmXlFCjHnZ3E+WVSvOXTTXsGCJyODGy04DtMtIVMtHh5L3UcEK59PmRPADay/WMf3q/6sXIWG6Z7iBQ4o0cWloxBtidDjoUUKQ68iQjY0JLGtxeP2fUaGixtFSZsIPHCHBb/yeWDTcI1bELD/VCGs12QrMMlV3aDAKjRAD3V9Zxk3uIluIdMgL+5bxLPM9RNZgw3BNz5BZrdfj6gbv7CDA5uFvRwnxjNKr0JNb8PWoumzZ2nQIq9mU3rdZaID6y0xQkiMNeTo=]]></t:sse>
</t:template>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E58505-B8AE-4A9D-8799-08CC471099CB}">
  <ds:schemaRefs>
    <ds:schemaRef ds:uri="http://mapping.word.org/2012/mapping"/>
  </ds:schemaRefs>
</ds:datastoreItem>
</file>

<file path=customXml/itemProps2.xml><?xml version="1.0" encoding="utf-8"?>
<ds:datastoreItem xmlns:ds="http://schemas.openxmlformats.org/officeDocument/2006/customXml" ds:itemID="{6C0F84CB-1FF6-447B-9B06-8B8BD53F5D7D}">
  <ds:schemaRefs>
    <ds:schemaRef ds:uri="http://mapping.word.org/2014/section/customize"/>
  </ds:schemaRefs>
</ds:datastoreItem>
</file>

<file path=customXml/itemProps3.xml><?xml version="1.0" encoding="utf-8"?>
<ds:datastoreItem xmlns:ds="http://schemas.openxmlformats.org/officeDocument/2006/customXml" ds:itemID="{688C5A64-A98D-41DA-8685-B71C516D1A56}">
  <ds:schemaRefs>
    <ds:schemaRef ds:uri="http://mapping.word.org/2012/binding"/>
    <ds:schemaRef ds:uri="xlink"/>
    <ds:schemaRef ds:uri="clcta-gie"/>
    <ds:schemaRef ds:uri="clcta-fte"/>
    <ds:schemaRef ds:uri="clcta-be"/>
    <ds:schemaRef ds:uri="clcta-taf"/>
    <ds:schemaRef ds:uri="clcta-ci"/>
  </ds:schemaRefs>
</ds:datastoreItem>
</file>

<file path=customXml/itemProps4.xml><?xml version="1.0" encoding="utf-8"?>
<ds:datastoreItem xmlns:ds="http://schemas.openxmlformats.org/officeDocument/2006/customXml" ds:itemID="{73A30053-8E0B-4814-8EDA-A7157CD0FDE8}">
  <ds:schemaRefs>
    <ds:schemaRef ds:uri="http://mapping.word.org/2012/template"/>
  </ds:schemaRefs>
</ds:datastoreItem>
</file>

<file path=customXml/itemProps5.xml><?xml version="1.0" encoding="utf-8"?>
<ds:datastoreItem xmlns:ds="http://schemas.openxmlformats.org/officeDocument/2006/customXml" ds:itemID="{4998DDC5-34E3-42E1-A796-C46FA06A5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SSEReport.dotm</Template>
  <TotalTime>21</TotalTime>
  <Pages>5</Pages>
  <Words>394</Words>
  <Characters>2248</Characters>
  <Application>Microsoft Office Word</Application>
  <DocSecurity>0</DocSecurity>
  <Lines>18</Lines>
  <Paragraphs>5</Paragraphs>
  <ScaleCrop>false</ScaleCrop>
  <Company/>
  <LinksUpToDate>false</LinksUpToDate>
  <CharactersWithSpaces>2637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A</cp:lastModifiedBy>
  <cp:revision>9</cp:revision>
  <cp:lastPrinted>2022-08-12T07:09:00Z</cp:lastPrinted>
  <dcterms:created xsi:type="dcterms:W3CDTF">2022-08-08T06:41:00Z</dcterms:created>
  <dcterms:modified xsi:type="dcterms:W3CDTF">2022-08-12T07:17:00Z</dcterms:modified>
</cp:coreProperties>
</file>